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EF67" w14:textId="77777777" w:rsidR="002D5331" w:rsidRDefault="002D5331" w:rsidP="00385E3B">
      <w:pPr>
        <w:jc w:val="center"/>
        <w:rPr>
          <w:b/>
          <w:sz w:val="26"/>
          <w:szCs w:val="26"/>
        </w:rPr>
      </w:pPr>
    </w:p>
    <w:p w14:paraId="39384948" w14:textId="77777777" w:rsidR="002D5331" w:rsidRDefault="002D5331" w:rsidP="00385E3B">
      <w:pPr>
        <w:jc w:val="center"/>
        <w:rPr>
          <w:b/>
          <w:sz w:val="26"/>
          <w:szCs w:val="26"/>
        </w:rPr>
      </w:pPr>
    </w:p>
    <w:p w14:paraId="3BD921B0" w14:textId="77777777" w:rsidR="00385E3B" w:rsidRDefault="00385E3B" w:rsidP="00385E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G Ł O S Z E N I E</w:t>
      </w:r>
    </w:p>
    <w:p w14:paraId="6244C8C3" w14:textId="77777777" w:rsidR="00F96F96" w:rsidRDefault="00385E3B" w:rsidP="00385E3B">
      <w:pPr>
        <w:spacing w:after="0"/>
        <w:rPr>
          <w:b/>
          <w:sz w:val="24"/>
          <w:szCs w:val="24"/>
        </w:rPr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Uprzejmie informuję, że w dniu </w:t>
      </w:r>
      <w:r>
        <w:rPr>
          <w:b/>
          <w:sz w:val="24"/>
          <w:szCs w:val="24"/>
        </w:rPr>
        <w:t xml:space="preserve">7 </w:t>
      </w:r>
      <w:r w:rsidR="00F96F96">
        <w:rPr>
          <w:b/>
          <w:sz w:val="24"/>
          <w:szCs w:val="24"/>
        </w:rPr>
        <w:t>kwietnia</w:t>
      </w:r>
      <w:r>
        <w:rPr>
          <w:b/>
          <w:sz w:val="24"/>
          <w:szCs w:val="24"/>
        </w:rPr>
        <w:t xml:space="preserve"> 2022r. (czwartek) </w:t>
      </w:r>
    </w:p>
    <w:p w14:paraId="7F9C1927" w14:textId="77777777" w:rsidR="00F96F96" w:rsidRDefault="00F96F96" w:rsidP="00F96F9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385E3B">
        <w:rPr>
          <w:b/>
          <w:sz w:val="24"/>
          <w:szCs w:val="24"/>
        </w:rPr>
        <w:t xml:space="preserve">o godz. </w:t>
      </w:r>
      <w:r>
        <w:rPr>
          <w:b/>
          <w:sz w:val="24"/>
          <w:szCs w:val="24"/>
        </w:rPr>
        <w:t xml:space="preserve"> </w:t>
      </w:r>
      <w:r w:rsidR="00385E3B">
        <w:rPr>
          <w:b/>
          <w:sz w:val="24"/>
          <w:szCs w:val="24"/>
        </w:rPr>
        <w:t>10.00</w:t>
      </w:r>
      <w:r w:rsidR="00385E3B">
        <w:rPr>
          <w:sz w:val="24"/>
          <w:szCs w:val="24"/>
        </w:rPr>
        <w:t xml:space="preserve"> </w:t>
      </w:r>
      <w:r w:rsidR="00385E3B">
        <w:rPr>
          <w:sz w:val="24"/>
          <w:szCs w:val="24"/>
        </w:rPr>
        <w:t>w Urzędzie Miasta Zakopane,   ul. Kościuszki 13 –</w:t>
      </w:r>
    </w:p>
    <w:p w14:paraId="19E0960F" w14:textId="5014B21C" w:rsidR="00385E3B" w:rsidRDefault="00F96F96" w:rsidP="00F96F9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385E3B">
        <w:rPr>
          <w:sz w:val="24"/>
          <w:szCs w:val="24"/>
        </w:rPr>
        <w:t xml:space="preserve"> sala obrad   odbędzie się </w:t>
      </w:r>
      <w:r w:rsidR="00385E3B">
        <w:rPr>
          <w:sz w:val="24"/>
          <w:szCs w:val="24"/>
        </w:rPr>
        <w:t xml:space="preserve"> </w:t>
      </w:r>
      <w:r w:rsidR="00385E3B">
        <w:rPr>
          <w:b/>
          <w:sz w:val="24"/>
          <w:szCs w:val="24"/>
        </w:rPr>
        <w:t>XXXV</w:t>
      </w:r>
      <w:r>
        <w:rPr>
          <w:b/>
          <w:sz w:val="24"/>
          <w:szCs w:val="24"/>
        </w:rPr>
        <w:t>II</w:t>
      </w:r>
      <w:r w:rsidR="00385E3B">
        <w:rPr>
          <w:b/>
          <w:sz w:val="24"/>
          <w:szCs w:val="24"/>
        </w:rPr>
        <w:t xml:space="preserve"> Sesja Rady Miasta Zakopane.</w:t>
      </w:r>
      <w:r w:rsidR="00385E3B">
        <w:rPr>
          <w:sz w:val="24"/>
          <w:szCs w:val="24"/>
        </w:rPr>
        <w:t xml:space="preserve">     </w:t>
      </w:r>
      <w:r w:rsidR="00385E3B">
        <w:rPr>
          <w:b/>
          <w:sz w:val="24"/>
          <w:szCs w:val="24"/>
        </w:rPr>
        <w:t xml:space="preserve">  </w:t>
      </w:r>
    </w:p>
    <w:p w14:paraId="57E97E30" w14:textId="77777777" w:rsidR="00385E3B" w:rsidRDefault="00385E3B" w:rsidP="002D5331">
      <w:pPr>
        <w:spacing w:after="0"/>
        <w:rPr>
          <w:rFonts w:eastAsia="Calibri"/>
          <w:bCs/>
          <w:sz w:val="24"/>
          <w:szCs w:val="24"/>
        </w:rPr>
      </w:pPr>
      <w:r>
        <w:rPr>
          <w:b/>
          <w:sz w:val="24"/>
          <w:szCs w:val="24"/>
        </w:rPr>
        <w:t xml:space="preserve">  Proponowany porządek obrad: </w:t>
      </w:r>
      <w:r>
        <w:rPr>
          <w:rFonts w:eastAsia="Calibri"/>
          <w:bCs/>
          <w:sz w:val="24"/>
          <w:szCs w:val="24"/>
        </w:rPr>
        <w:t xml:space="preserve">  </w:t>
      </w:r>
    </w:p>
    <w:p w14:paraId="339ACEE1" w14:textId="77777777" w:rsidR="00385E3B" w:rsidRPr="005D0820" w:rsidRDefault="00385E3B" w:rsidP="00385E3B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bookmarkStart w:id="0" w:name="_Hlk95220730"/>
      <w:r w:rsidRPr="005D0820">
        <w:rPr>
          <w:rFonts w:ascii="Times New Roman" w:hAnsi="Times New Roman" w:cs="Times New Roman"/>
          <w:sz w:val="19"/>
          <w:szCs w:val="19"/>
        </w:rPr>
        <w:t>Otwarcie Sesji, stwierdzenie quorum.</w:t>
      </w:r>
    </w:p>
    <w:p w14:paraId="54FF669A" w14:textId="77777777" w:rsidR="00385E3B" w:rsidRPr="005D0820" w:rsidRDefault="00385E3B" w:rsidP="00385E3B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>Przyjęcie porządku obrad.</w:t>
      </w:r>
    </w:p>
    <w:p w14:paraId="65100C1E" w14:textId="77777777" w:rsidR="00385E3B" w:rsidRPr="005D0820" w:rsidRDefault="00385E3B" w:rsidP="00385E3B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>Sprawozdanie z działalności Burmistrza.</w:t>
      </w:r>
    </w:p>
    <w:p w14:paraId="33ADC380" w14:textId="77777777" w:rsidR="00385E3B" w:rsidRPr="005D0820" w:rsidRDefault="00385E3B" w:rsidP="00385E3B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>Sprawozdanie  z działalności Komisji Rady.</w:t>
      </w:r>
    </w:p>
    <w:p w14:paraId="2C31CEDB" w14:textId="77777777" w:rsidR="00385E3B" w:rsidRPr="005D0820" w:rsidRDefault="00385E3B" w:rsidP="00385E3B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>Informacja o złożonych interpelacjach, zapytaniach i odpowiedziach.</w:t>
      </w:r>
    </w:p>
    <w:p w14:paraId="0DD97ABB" w14:textId="0C88A0F1" w:rsidR="00385E3B" w:rsidRPr="005D0820" w:rsidRDefault="00385E3B" w:rsidP="00385E3B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>Wolne wnioski.</w:t>
      </w:r>
    </w:p>
    <w:p w14:paraId="4EE23A7A" w14:textId="5EA048A4" w:rsidR="00F96F96" w:rsidRPr="005D0820" w:rsidRDefault="00F96F96" w:rsidP="005D0820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19"/>
          <w:szCs w:val="19"/>
        </w:rPr>
      </w:pPr>
      <w:r w:rsidRPr="005D0820">
        <w:rPr>
          <w:rFonts w:ascii="Times New Roman" w:hAnsi="Times New Roman"/>
          <w:sz w:val="19"/>
          <w:szCs w:val="19"/>
        </w:rPr>
        <w:t xml:space="preserve">Podjęcie uchwały w sprawie zmiany uchwały Nr XXXI/403/2021 Rady Miasta Zakopane </w:t>
      </w:r>
      <w:r w:rsidRPr="005D0820">
        <w:rPr>
          <w:rFonts w:ascii="Times New Roman" w:hAnsi="Times New Roman"/>
          <w:sz w:val="19"/>
          <w:szCs w:val="19"/>
        </w:rPr>
        <w:br/>
        <w:t xml:space="preserve">z dnia 30 czerwca 2021r. w sprawie określenia wysokości rekompensaty dla Spółki „TESKO” Tatrzańska Komunalna Grupa Kapitałowa Sp. z.o.o. za realizację obowiązkowego zadania własnego gminy utrzymania czystości i porządku na terytorium Gminy Miasto Zakopane w zakresie zadania dotyczącego tworzenia </w:t>
      </w:r>
      <w:r w:rsidR="005D0820">
        <w:rPr>
          <w:rFonts w:ascii="Times New Roman" w:hAnsi="Times New Roman"/>
          <w:sz w:val="19"/>
          <w:szCs w:val="19"/>
        </w:rPr>
        <w:br/>
      </w:r>
      <w:r w:rsidRPr="005D0820">
        <w:rPr>
          <w:rFonts w:ascii="Times New Roman" w:hAnsi="Times New Roman"/>
          <w:sz w:val="19"/>
          <w:szCs w:val="19"/>
        </w:rPr>
        <w:t>i utrzymania punktów selektywnego zbierania odpadów komunalnych  oraz przedkładania Burmistrzowi zbiorczych miesięcznych raportów wagowych odpadów zbieranych</w:t>
      </w:r>
      <w:r w:rsidR="005D0820">
        <w:rPr>
          <w:rFonts w:ascii="Times New Roman" w:hAnsi="Times New Roman"/>
          <w:sz w:val="19"/>
          <w:szCs w:val="19"/>
        </w:rPr>
        <w:t xml:space="preserve"> </w:t>
      </w:r>
      <w:r w:rsidRPr="005D0820">
        <w:rPr>
          <w:rFonts w:ascii="Times New Roman" w:hAnsi="Times New Roman"/>
          <w:sz w:val="19"/>
          <w:szCs w:val="19"/>
        </w:rPr>
        <w:t>z terenu miasta, w punktach selektywnej zbiórki oraz z instalacji przetwarzania i składowania odpadów.</w:t>
      </w:r>
    </w:p>
    <w:p w14:paraId="57EA2745" w14:textId="77777777" w:rsidR="00F96F96" w:rsidRPr="005D0820" w:rsidRDefault="00F96F96" w:rsidP="00F96F96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>Podjęcie uchwały w sprawie Gminnego Programu opieki nad zwierzętami bezdomnymi oraz zapobiegania bezdomności zwierząt na rok 2022.</w:t>
      </w:r>
    </w:p>
    <w:p w14:paraId="4CF170CF" w14:textId="77777777" w:rsidR="00F96F96" w:rsidRPr="005D0820" w:rsidRDefault="00F96F96" w:rsidP="00F96F96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 xml:space="preserve">Podjęcie uchwały w sprawie przystąpienia do sporządzenia zmiany miejscowego planu zagospodarowania przestrzennego dla obszaru urbanistycznego nazwanego: CHŁABÓWKA. </w:t>
      </w:r>
    </w:p>
    <w:p w14:paraId="6581A0DF" w14:textId="6CCC2237" w:rsidR="00F96F96" w:rsidRPr="005D0820" w:rsidRDefault="00F96F96" w:rsidP="00F96F96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 xml:space="preserve">Podjęcie uchwały w sprawie przystąpienia do sporządzenia miejscowego planu zagospodarowania przestrzennego dla obszaru urbanistycznego nazwanego: FURMANOWA, KOTELNICA, TATARY. </w:t>
      </w:r>
    </w:p>
    <w:p w14:paraId="39056587" w14:textId="77777777" w:rsidR="00F96F96" w:rsidRPr="005D0820" w:rsidRDefault="00F96F96" w:rsidP="00F96F96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>Podjęcie uchwały w sprawie przystąpienia do sporządnia zmiany miejscowego planu zagospodarowania przestrzennego: POD REGLAMI.</w:t>
      </w:r>
    </w:p>
    <w:p w14:paraId="1F14AFB5" w14:textId="77777777" w:rsidR="00F96F96" w:rsidRPr="005D0820" w:rsidRDefault="00F96F96" w:rsidP="00F96F96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>Podjęcie uchwały w sprawie  przystąpienia do sporządzenia zmiany miejscowego planu zagospodarowania przestrzennego OLCZA.</w:t>
      </w:r>
    </w:p>
    <w:p w14:paraId="77A5670D" w14:textId="77777777" w:rsidR="00F96F96" w:rsidRPr="005D0820" w:rsidRDefault="00F96F96" w:rsidP="00F96F96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>Podjęcie uchwały w sprawie przyjęcia programu osłonowego Miasta ZAKOPANE pod nazwa „Korpus Wsparcia Seniorów” na rok 2022.</w:t>
      </w:r>
    </w:p>
    <w:p w14:paraId="1F6F55AF" w14:textId="77777777" w:rsidR="00F96F96" w:rsidRPr="005D0820" w:rsidRDefault="00F96F96" w:rsidP="00F96F96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 xml:space="preserve">Podjęcie uchwały w sprawie: zbycia nieruchomości gruntowych stanowiących własność Gminy Miasto Zakopane w drodze przetargu. </w:t>
      </w:r>
    </w:p>
    <w:p w14:paraId="0D36ED13" w14:textId="77777777" w:rsidR="00F96F96" w:rsidRPr="005D0820" w:rsidRDefault="00F96F96" w:rsidP="00F96F96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>Podjęcie uchwały w sprawie: zbycia nieruchomości gruntowej stanowiącej własność Gminy Miasto Zakopane w drodze przetargu.</w:t>
      </w:r>
    </w:p>
    <w:p w14:paraId="0F31A4DB" w14:textId="77777777" w:rsidR="00F96F96" w:rsidRPr="005D0820" w:rsidRDefault="00F96F96" w:rsidP="00F96F96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>Podjęcie uchwały w sprawie: bezprzetargowego zbycia nieruchomości stanowiącej własność Gminy Miasto Zakopane.</w:t>
      </w:r>
    </w:p>
    <w:p w14:paraId="7E8E2CD0" w14:textId="77777777" w:rsidR="00F96F96" w:rsidRPr="005D0820" w:rsidRDefault="00F96F96" w:rsidP="00F96F96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>Podjęcie uchwały  w sprawie wyrażenia zgody na przyjęcie przez Gminę Miasto Zakopane darowizny nieruchomości.</w:t>
      </w:r>
    </w:p>
    <w:p w14:paraId="2F5A1DCD" w14:textId="77777777" w:rsidR="00F96F96" w:rsidRPr="005D0820" w:rsidRDefault="00F96F96" w:rsidP="0022276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>Podjęcie uchwały w sprawie wyrażenia zgody  na udzielenie bonifikaty od opłaty rocznej z tytułu trwałego zarządu nieruchomości na rzecz Miejskiego Ośrodka Pomocy Społecznej w Zakopanem.</w:t>
      </w:r>
    </w:p>
    <w:p w14:paraId="2F360D3A" w14:textId="77777777" w:rsidR="00F96F96" w:rsidRPr="005D0820" w:rsidRDefault="00F96F96" w:rsidP="00F96F96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>Podjęcie uchwały w sprawie dzierżawy miejskiej nieruchomości gruntowej.</w:t>
      </w:r>
    </w:p>
    <w:p w14:paraId="47A6360C" w14:textId="77777777" w:rsidR="00F96F96" w:rsidRPr="005D0820" w:rsidRDefault="00F96F96" w:rsidP="00F96F96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 xml:space="preserve">Podjęcie uchwały w sprawie dzierżawy miejskich nieruchomości gruntowych. </w:t>
      </w:r>
    </w:p>
    <w:p w14:paraId="4E744B3E" w14:textId="77777777" w:rsidR="00F96F96" w:rsidRPr="005D0820" w:rsidRDefault="00F96F96" w:rsidP="00F96F96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>Podjęcie uchwały w spawie dzierżawy miejskich nieruchomości gruntowych.</w:t>
      </w:r>
    </w:p>
    <w:p w14:paraId="5E775E0B" w14:textId="77777777" w:rsidR="00F96F96" w:rsidRPr="005D0820" w:rsidRDefault="00F96F96" w:rsidP="00F96F96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>Podjęcie uchwały w sprawie dzierżawy miejskiej nieruchomości gruntowej.</w:t>
      </w:r>
    </w:p>
    <w:p w14:paraId="245FA1A4" w14:textId="77777777" w:rsidR="00F96F96" w:rsidRPr="005D0820" w:rsidRDefault="00F96F96" w:rsidP="00F96F96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>Podjęcie uchwały w sprawie dzierżawy miejskich nieruchomości gruntowych.</w:t>
      </w:r>
    </w:p>
    <w:p w14:paraId="03C8DBA9" w14:textId="77777777" w:rsidR="00F96F96" w:rsidRPr="005D0820" w:rsidRDefault="00F96F96" w:rsidP="00F96F96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>Podjęcie uchwały w spawie dzierżawy miejskiej nieruchomości gruntowej.</w:t>
      </w:r>
    </w:p>
    <w:p w14:paraId="4B9F9605" w14:textId="77777777" w:rsidR="00F96F96" w:rsidRPr="005D0820" w:rsidRDefault="00F96F96" w:rsidP="00F96F96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>Podjęcie uchwały w sprawie zatwierdzenia planu Rady Miasta Zakopane oraz planów pracy stałych komisji Rady Miasta Zakopane na rok 2022.</w:t>
      </w:r>
    </w:p>
    <w:p w14:paraId="444B1D6D" w14:textId="77777777" w:rsidR="00F96F96" w:rsidRPr="005D0820" w:rsidRDefault="00F96F96" w:rsidP="00F96F96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>Podjęcie uchwały w sprawie zmian w budżecie Miasta Zakopane na rok 2022.</w:t>
      </w:r>
    </w:p>
    <w:p w14:paraId="10B4AFC0" w14:textId="4B60C45D" w:rsidR="00F96F96" w:rsidRPr="005D0820" w:rsidRDefault="00F96F96" w:rsidP="00F96F96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>Podjęcie uchwały w sprawie</w:t>
      </w:r>
      <w:r w:rsidR="000C4E6E" w:rsidRPr="005D0820">
        <w:rPr>
          <w:rFonts w:ascii="Times New Roman" w:hAnsi="Times New Roman" w:cs="Times New Roman"/>
          <w:sz w:val="19"/>
          <w:szCs w:val="19"/>
        </w:rPr>
        <w:t xml:space="preserve"> </w:t>
      </w:r>
      <w:r w:rsidRPr="005D0820">
        <w:rPr>
          <w:rFonts w:ascii="Times New Roman" w:hAnsi="Times New Roman" w:cs="Times New Roman"/>
          <w:sz w:val="19"/>
          <w:szCs w:val="19"/>
        </w:rPr>
        <w:t>zmiany wieloletniej prognozy finansowej Miasta Zakopane na lata 2022-2032.</w:t>
      </w:r>
    </w:p>
    <w:p w14:paraId="2B62E0C8" w14:textId="77777777" w:rsidR="00385E3B" w:rsidRPr="005D0820" w:rsidRDefault="00385E3B" w:rsidP="00385E3B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>Oświadczenia i komunikaty.</w:t>
      </w:r>
    </w:p>
    <w:p w14:paraId="0B561D38" w14:textId="404EBB84" w:rsidR="00385E3B" w:rsidRPr="005D0820" w:rsidRDefault="00385E3B" w:rsidP="00385E3B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5D0820">
        <w:rPr>
          <w:rFonts w:ascii="Times New Roman" w:hAnsi="Times New Roman" w:cs="Times New Roman"/>
          <w:sz w:val="19"/>
          <w:szCs w:val="19"/>
        </w:rPr>
        <w:t>Zamknięcie obrad.</w:t>
      </w:r>
      <w:bookmarkEnd w:id="0"/>
      <w:r w:rsidR="002D5331" w:rsidRPr="005D0820">
        <w:rPr>
          <w:rFonts w:ascii="Times New Roman" w:hAnsi="Times New Roman" w:cs="Times New Roman"/>
          <w:sz w:val="19"/>
          <w:szCs w:val="19"/>
        </w:rPr>
        <w:tab/>
      </w:r>
      <w:r w:rsidR="002D5331" w:rsidRPr="005D0820">
        <w:rPr>
          <w:rFonts w:ascii="Times New Roman" w:hAnsi="Times New Roman" w:cs="Times New Roman"/>
          <w:sz w:val="19"/>
          <w:szCs w:val="19"/>
        </w:rPr>
        <w:tab/>
      </w:r>
      <w:r w:rsidR="002D5331" w:rsidRPr="005D0820">
        <w:rPr>
          <w:rFonts w:ascii="Times New Roman" w:hAnsi="Times New Roman" w:cs="Times New Roman"/>
          <w:sz w:val="19"/>
          <w:szCs w:val="19"/>
        </w:rPr>
        <w:tab/>
      </w:r>
      <w:r w:rsidR="002D5331" w:rsidRPr="005D0820">
        <w:rPr>
          <w:rFonts w:ascii="Times New Roman" w:hAnsi="Times New Roman" w:cs="Times New Roman"/>
          <w:sz w:val="19"/>
          <w:szCs w:val="19"/>
        </w:rPr>
        <w:tab/>
      </w:r>
      <w:r w:rsidR="002D5331" w:rsidRPr="005D0820">
        <w:rPr>
          <w:rFonts w:ascii="Times New Roman" w:hAnsi="Times New Roman" w:cs="Times New Roman"/>
          <w:sz w:val="19"/>
          <w:szCs w:val="19"/>
        </w:rPr>
        <w:tab/>
      </w:r>
      <w:r w:rsidR="002D5331" w:rsidRPr="005D0820">
        <w:rPr>
          <w:rFonts w:ascii="Times New Roman" w:hAnsi="Times New Roman" w:cs="Times New Roman"/>
          <w:sz w:val="19"/>
          <w:szCs w:val="19"/>
        </w:rPr>
        <w:tab/>
      </w:r>
      <w:r w:rsidR="002D5331" w:rsidRPr="005D0820">
        <w:rPr>
          <w:rFonts w:ascii="Times New Roman" w:hAnsi="Times New Roman" w:cs="Times New Roman"/>
          <w:b/>
          <w:bCs/>
          <w:sz w:val="19"/>
          <w:szCs w:val="19"/>
        </w:rPr>
        <w:t>PRZEWODNICZĄCY RADY</w:t>
      </w:r>
    </w:p>
    <w:p w14:paraId="277C7F69" w14:textId="2C96DC89" w:rsidR="002D5331" w:rsidRPr="002D5331" w:rsidRDefault="002D5331" w:rsidP="002D5331">
      <w:pPr>
        <w:suppressAutoHyphens/>
        <w:autoSpaceDE w:val="0"/>
        <w:autoSpaceDN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2974871" w14:textId="57374B7C" w:rsidR="002D5331" w:rsidRPr="002D5331" w:rsidRDefault="002D5331" w:rsidP="002D5331">
      <w:pPr>
        <w:suppressAutoHyphens/>
        <w:autoSpaceDE w:val="0"/>
        <w:autoSpaceDN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5331">
        <w:rPr>
          <w:rFonts w:ascii="Times New Roman" w:hAnsi="Times New Roman" w:cs="Times New Roman"/>
          <w:b/>
          <w:bCs/>
          <w:sz w:val="20"/>
          <w:szCs w:val="20"/>
        </w:rPr>
        <w:t xml:space="preserve">             Jan GLUC</w:t>
      </w:r>
    </w:p>
    <w:sectPr w:rsidR="002D5331" w:rsidRPr="002D5331" w:rsidSect="002D533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3003E"/>
    <w:multiLevelType w:val="hybridMultilevel"/>
    <w:tmpl w:val="A2C4E3AC"/>
    <w:lvl w:ilvl="0" w:tplc="8A4E7A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3B"/>
    <w:rsid w:val="000C4E6E"/>
    <w:rsid w:val="0022276A"/>
    <w:rsid w:val="002D5331"/>
    <w:rsid w:val="00370EEF"/>
    <w:rsid w:val="00385E3B"/>
    <w:rsid w:val="005D0820"/>
    <w:rsid w:val="00C53572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20E8"/>
  <w15:chartTrackingRefBased/>
  <w15:docId w15:val="{B7442BE1-C3D2-4573-8B3B-3CEAA2F8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E3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F96"/>
    <w:pPr>
      <w:suppressAutoHyphens/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2</cp:revision>
  <cp:lastPrinted>2022-03-28T09:43:00Z</cp:lastPrinted>
  <dcterms:created xsi:type="dcterms:W3CDTF">2022-03-28T08:58:00Z</dcterms:created>
  <dcterms:modified xsi:type="dcterms:W3CDTF">2022-03-28T09:44:00Z</dcterms:modified>
</cp:coreProperties>
</file>