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4CA68" w14:textId="5831556D" w:rsidR="00655874" w:rsidRPr="00655874" w:rsidRDefault="00655874" w:rsidP="00655874">
      <w:pPr>
        <w:suppressAutoHyphens w:val="0"/>
        <w:autoSpaceDE/>
        <w:spacing w:line="276" w:lineRule="auto"/>
        <w:contextualSpacing/>
        <w:rPr>
          <w:rFonts w:ascii="Garamond" w:hAnsi="Garamond"/>
          <w:color w:val="auto"/>
          <w:sz w:val="24"/>
          <w:szCs w:val="24"/>
        </w:rPr>
      </w:pPr>
      <w:bookmarkStart w:id="0" w:name="_GoBack"/>
      <w:bookmarkEnd w:id="0"/>
      <w:r w:rsidRPr="00655874">
        <w:rPr>
          <w:rFonts w:ascii="Garamond" w:hAnsi="Garamond"/>
          <w:color w:val="auto"/>
          <w:sz w:val="24"/>
          <w:szCs w:val="24"/>
        </w:rPr>
        <w:t>Projekt uchwały zmieniająca uchwałę w sprawie: utworzenia parku kulturowego pod nazwą „Park Kulturowy obszaru ulicy Krupówki”;- Komisja Urbanistyki i Rozwoju</w:t>
      </w:r>
    </w:p>
    <w:p w14:paraId="53C58ACD" w14:textId="77777777" w:rsidR="00655874" w:rsidRPr="00655874" w:rsidRDefault="00655874" w:rsidP="00655874">
      <w:pPr>
        <w:suppressAutoHyphens w:val="0"/>
        <w:autoSpaceDE/>
        <w:spacing w:line="276" w:lineRule="auto"/>
        <w:contextualSpacing/>
        <w:rPr>
          <w:rFonts w:ascii="Garamond" w:hAnsi="Garamond"/>
          <w:sz w:val="24"/>
          <w:szCs w:val="24"/>
        </w:rPr>
      </w:pPr>
    </w:p>
    <w:p w14:paraId="37F5D2F8" w14:textId="110340AB" w:rsidR="00655874" w:rsidRPr="00655874" w:rsidRDefault="00655874" w:rsidP="00655874">
      <w:pPr>
        <w:suppressAutoHyphens w:val="0"/>
        <w:autoSpaceDE/>
        <w:spacing w:line="276" w:lineRule="auto"/>
        <w:contextualSpacing/>
        <w:rPr>
          <w:rFonts w:ascii="Garamond" w:hAnsi="Garamond"/>
          <w:color w:val="auto"/>
          <w:sz w:val="24"/>
          <w:szCs w:val="24"/>
        </w:rPr>
      </w:pPr>
      <w:r w:rsidRPr="00655874">
        <w:rPr>
          <w:rFonts w:ascii="Garamond" w:hAnsi="Garamond"/>
          <w:sz w:val="24"/>
          <w:szCs w:val="24"/>
        </w:rPr>
        <w:t>Projekt uchwały w sprawie: przekształcenia Publicznego Przedszkola Nr 9 im. Kornela Makuszyńskiego, ul. Sabały 10,34-500 Zakopane, poprzez tymczasowe przeniesienie jego siedziby; - Komisja Oświaty</w:t>
      </w:r>
    </w:p>
    <w:p w14:paraId="12DF9B2D" w14:textId="77777777" w:rsidR="00655874" w:rsidRPr="00655874" w:rsidRDefault="00655874" w:rsidP="00655874">
      <w:pPr>
        <w:suppressAutoHyphens w:val="0"/>
        <w:autoSpaceDE/>
        <w:spacing w:line="276" w:lineRule="auto"/>
        <w:contextualSpacing/>
        <w:rPr>
          <w:rFonts w:ascii="Garamond" w:hAnsi="Garamond"/>
          <w:color w:val="auto"/>
          <w:sz w:val="24"/>
          <w:szCs w:val="24"/>
        </w:rPr>
      </w:pPr>
    </w:p>
    <w:p w14:paraId="1D0E14DE" w14:textId="77777777" w:rsidR="00F04E7D" w:rsidRPr="00F04E7D" w:rsidRDefault="00655874" w:rsidP="00F04E7D">
      <w:pPr>
        <w:suppressAutoHyphens w:val="0"/>
        <w:autoSpaceDE/>
        <w:spacing w:line="276" w:lineRule="auto"/>
        <w:contextualSpacing/>
        <w:rPr>
          <w:rFonts w:ascii="Garamond" w:hAnsi="Garamond"/>
          <w:color w:val="auto"/>
          <w:sz w:val="24"/>
          <w:szCs w:val="24"/>
        </w:rPr>
      </w:pPr>
      <w:r w:rsidRPr="00655874">
        <w:rPr>
          <w:rFonts w:ascii="Garamond" w:hAnsi="Garamond"/>
          <w:color w:val="auto"/>
          <w:sz w:val="24"/>
          <w:szCs w:val="24"/>
        </w:rPr>
        <w:t>Projekt uchwały w sprawie: zmiany uchwały Nr XXV/316/2020 Rady Miasta Zakopane z dnia 26 listopada 2020r. w sprawie wyznaczenia obszaru i granic aglomeracji Zakopane;</w:t>
      </w:r>
      <w:r w:rsidR="00DA130A">
        <w:rPr>
          <w:rFonts w:ascii="Garamond" w:hAnsi="Garamond"/>
          <w:color w:val="auto"/>
          <w:sz w:val="24"/>
          <w:szCs w:val="24"/>
        </w:rPr>
        <w:t xml:space="preserve"> - Komisja </w:t>
      </w:r>
      <w:r w:rsidR="00F04E7D" w:rsidRPr="00F04E7D">
        <w:rPr>
          <w:rFonts w:ascii="Garamond" w:hAnsi="Garamond"/>
          <w:color w:val="auto"/>
          <w:sz w:val="24"/>
          <w:szCs w:val="24"/>
        </w:rPr>
        <w:t>Gospodarki Komunalnej i Ochrony Środowiska</w:t>
      </w:r>
    </w:p>
    <w:p w14:paraId="60BFE7C9" w14:textId="77777777" w:rsidR="00655874" w:rsidRPr="00655874" w:rsidRDefault="00655874" w:rsidP="00655874">
      <w:pPr>
        <w:suppressAutoHyphens w:val="0"/>
        <w:autoSpaceDE/>
        <w:spacing w:line="276" w:lineRule="auto"/>
        <w:contextualSpacing/>
        <w:rPr>
          <w:rFonts w:ascii="Garamond" w:hAnsi="Garamond"/>
          <w:color w:val="auto"/>
          <w:sz w:val="24"/>
          <w:szCs w:val="24"/>
        </w:rPr>
      </w:pPr>
      <w:bookmarkStart w:id="1" w:name="_Hlk177388077"/>
    </w:p>
    <w:p w14:paraId="032CF7C0" w14:textId="6A9974F4" w:rsidR="00655874" w:rsidRPr="00655874" w:rsidRDefault="00655874" w:rsidP="00655874">
      <w:pPr>
        <w:suppressAutoHyphens w:val="0"/>
        <w:autoSpaceDE/>
        <w:spacing w:line="276" w:lineRule="auto"/>
        <w:contextualSpacing/>
        <w:rPr>
          <w:rFonts w:ascii="Garamond" w:hAnsi="Garamond"/>
          <w:color w:val="auto"/>
          <w:sz w:val="24"/>
          <w:szCs w:val="24"/>
        </w:rPr>
      </w:pPr>
      <w:r w:rsidRPr="00655874">
        <w:rPr>
          <w:rFonts w:ascii="Garamond" w:hAnsi="Garamond"/>
          <w:color w:val="auto"/>
          <w:sz w:val="24"/>
          <w:szCs w:val="24"/>
        </w:rPr>
        <w:t>Projekt uchwały w sprawie: zmiany uchwały Nr VIII/95/2024 Rady Miasta Zakopane z dnia 28 listopada 2024 roku w sprawie określenia rodzaju dodatkowych usług świadczonych przez Gminę Miasto Zakopane w zakresie odbierania odpadów komunalnych od właścicieli nieruchomości i zagospodarowania tych odpadów, sposobu ich świadczenia oraz wysokości cen za te usługi;</w:t>
      </w:r>
      <w:r w:rsidR="00DA130A">
        <w:rPr>
          <w:rFonts w:ascii="Garamond" w:hAnsi="Garamond"/>
          <w:color w:val="auto"/>
          <w:sz w:val="24"/>
          <w:szCs w:val="24"/>
        </w:rPr>
        <w:t xml:space="preserve"> - Komisja</w:t>
      </w:r>
      <w:r w:rsidR="00F04E7D">
        <w:rPr>
          <w:rFonts w:ascii="Garamond" w:hAnsi="Garamond"/>
          <w:color w:val="auto"/>
          <w:sz w:val="24"/>
          <w:szCs w:val="24"/>
        </w:rPr>
        <w:t xml:space="preserve"> Gospodarki Komunalnej i Ochrony Środowiska</w:t>
      </w:r>
    </w:p>
    <w:p w14:paraId="5CFB851A" w14:textId="77777777" w:rsidR="00655874" w:rsidRPr="00655874" w:rsidRDefault="00655874" w:rsidP="00655874">
      <w:pPr>
        <w:suppressAutoHyphens w:val="0"/>
        <w:autoSpaceDE/>
        <w:spacing w:line="276" w:lineRule="auto"/>
        <w:contextualSpacing/>
        <w:rPr>
          <w:rFonts w:ascii="Garamond" w:hAnsi="Garamond"/>
          <w:color w:val="auto"/>
          <w:sz w:val="24"/>
          <w:szCs w:val="24"/>
        </w:rPr>
      </w:pPr>
    </w:p>
    <w:p w14:paraId="6F292F6E" w14:textId="38AE8989" w:rsidR="00655874" w:rsidRPr="00655874" w:rsidRDefault="00655874" w:rsidP="00655874">
      <w:pPr>
        <w:suppressAutoHyphens w:val="0"/>
        <w:autoSpaceDE/>
        <w:spacing w:line="276" w:lineRule="auto"/>
        <w:contextualSpacing/>
        <w:rPr>
          <w:rFonts w:ascii="Garamond" w:hAnsi="Garamond"/>
          <w:color w:val="auto"/>
          <w:sz w:val="24"/>
          <w:szCs w:val="24"/>
        </w:rPr>
      </w:pPr>
      <w:r w:rsidRPr="00655874">
        <w:rPr>
          <w:rFonts w:ascii="Garamond" w:hAnsi="Garamond"/>
          <w:color w:val="auto"/>
          <w:sz w:val="24"/>
          <w:szCs w:val="24"/>
        </w:rPr>
        <w:t xml:space="preserve">Projekt uchwały w sprawie wystąpienia z wnioskiem do Trybunału Konstytucyjnego o  zbadanie zgodności  z Konstytucją przepisów </w:t>
      </w:r>
      <w:r w:rsidRPr="00655874">
        <w:rPr>
          <w:rFonts w:ascii="Garamond" w:hAnsi="Garamond"/>
          <w:sz w:val="24"/>
          <w:szCs w:val="24"/>
        </w:rPr>
        <w:t>art. 17 ust. 1 pkt 1, ust. 3 i ust. 4 pkt 1</w:t>
      </w:r>
      <w:r w:rsidRPr="00655874">
        <w:rPr>
          <w:rFonts w:ascii="Garamond" w:hAnsi="Garamond"/>
          <w:color w:val="auto"/>
          <w:sz w:val="24"/>
          <w:szCs w:val="24"/>
        </w:rPr>
        <w:t xml:space="preserve">  ustawy z dnia 12 stycznia 1991 r. o podatkach i opłatach lokalnych (tekst jednolity Dz.U. z 2023 r. poz. 70 ze zm.) oraz </w:t>
      </w:r>
      <w:r w:rsidRPr="00655874">
        <w:rPr>
          <w:rFonts w:ascii="Garamond" w:hAnsi="Garamond"/>
          <w:sz w:val="24"/>
          <w:szCs w:val="24"/>
        </w:rPr>
        <w:t>§ 2 pkt 1</w:t>
      </w:r>
      <w:r w:rsidRPr="00655874">
        <w:rPr>
          <w:rFonts w:ascii="Garamond" w:hAnsi="Garamond"/>
          <w:color w:val="auto"/>
          <w:sz w:val="24"/>
          <w:szCs w:val="24"/>
        </w:rPr>
        <w:t xml:space="preserve"> rozporządzenia Rady Ministrów z dnia 18 grudnia 2007 r. w sprawie warunków, jakie powinna spełniać miejscowość, w której można pobierać opłatę miejscową (tekst jednolity Dz. U. Nr 249, poz.1851) z art.  167 ust. 1-3 i art. 168 Konstytucji Rzeczypospolitej Polskiej; </w:t>
      </w:r>
      <w:r w:rsidR="00DA130A">
        <w:rPr>
          <w:rFonts w:ascii="Garamond" w:hAnsi="Garamond"/>
          <w:color w:val="auto"/>
          <w:sz w:val="24"/>
          <w:szCs w:val="24"/>
        </w:rPr>
        <w:t xml:space="preserve">- Komisja </w:t>
      </w:r>
      <w:r w:rsidR="00F04E7D">
        <w:rPr>
          <w:rFonts w:ascii="Garamond" w:hAnsi="Garamond"/>
          <w:color w:val="auto"/>
          <w:sz w:val="24"/>
          <w:szCs w:val="24"/>
        </w:rPr>
        <w:t xml:space="preserve"> Ekonomiki</w:t>
      </w:r>
    </w:p>
    <w:p w14:paraId="5D80AC2B" w14:textId="77777777" w:rsidR="00655874" w:rsidRPr="00655874" w:rsidRDefault="00655874" w:rsidP="00655874">
      <w:pPr>
        <w:suppressAutoHyphens w:val="0"/>
        <w:autoSpaceDE/>
        <w:spacing w:line="276" w:lineRule="auto"/>
        <w:contextualSpacing/>
        <w:rPr>
          <w:rFonts w:ascii="Garamond" w:hAnsi="Garamond"/>
          <w:color w:val="auto"/>
          <w:sz w:val="24"/>
          <w:szCs w:val="24"/>
        </w:rPr>
      </w:pPr>
    </w:p>
    <w:p w14:paraId="7B28D6EE" w14:textId="77777777" w:rsidR="00F04E7D" w:rsidRPr="00F04E7D" w:rsidRDefault="00655874" w:rsidP="00F04E7D">
      <w:pPr>
        <w:suppressAutoHyphens w:val="0"/>
        <w:autoSpaceDE/>
        <w:spacing w:line="276" w:lineRule="auto"/>
        <w:contextualSpacing/>
        <w:rPr>
          <w:rFonts w:ascii="Garamond" w:hAnsi="Garamond"/>
          <w:color w:val="auto"/>
          <w:sz w:val="24"/>
          <w:szCs w:val="24"/>
        </w:rPr>
      </w:pPr>
      <w:r w:rsidRPr="00655874">
        <w:rPr>
          <w:rFonts w:ascii="Garamond" w:hAnsi="Garamond"/>
          <w:color w:val="auto"/>
          <w:sz w:val="24"/>
          <w:szCs w:val="24"/>
        </w:rPr>
        <w:t xml:space="preserve">Projekt uchwały w sprawie ustalenia strefy płatnego parkowania pojazdów samochodowych, wysokości opłat za parkowanie pojazdów na drogach publicznych w granicach Miasta Zakopane oraz określenia sposobu pobierania opłaty; </w:t>
      </w:r>
      <w:r w:rsidR="00DA130A">
        <w:rPr>
          <w:rFonts w:ascii="Garamond" w:hAnsi="Garamond"/>
          <w:color w:val="auto"/>
          <w:sz w:val="24"/>
          <w:szCs w:val="24"/>
        </w:rPr>
        <w:t xml:space="preserve"> - </w:t>
      </w:r>
      <w:r w:rsidR="00F04E7D" w:rsidRPr="00F04E7D">
        <w:rPr>
          <w:rFonts w:ascii="Garamond" w:hAnsi="Garamond"/>
          <w:color w:val="auto"/>
          <w:sz w:val="24"/>
          <w:szCs w:val="24"/>
        </w:rPr>
        <w:t>Komisja Gospodarki Komunalnej i Ochrony Środowiska, Komisja Ekonomiki</w:t>
      </w:r>
    </w:p>
    <w:p w14:paraId="1A0D6F06" w14:textId="39B08166" w:rsidR="00655874" w:rsidRPr="00655874" w:rsidRDefault="00655874" w:rsidP="00655874">
      <w:pPr>
        <w:suppressAutoHyphens w:val="0"/>
        <w:autoSpaceDE/>
        <w:spacing w:line="276" w:lineRule="auto"/>
        <w:contextualSpacing/>
        <w:rPr>
          <w:rFonts w:ascii="Garamond" w:hAnsi="Garamond"/>
          <w:color w:val="auto"/>
          <w:sz w:val="24"/>
          <w:szCs w:val="24"/>
        </w:rPr>
      </w:pPr>
    </w:p>
    <w:p w14:paraId="0D9BB0A5" w14:textId="77777777" w:rsidR="00655874" w:rsidRPr="00655874" w:rsidRDefault="00655874" w:rsidP="00655874">
      <w:pPr>
        <w:suppressAutoHyphens w:val="0"/>
        <w:autoSpaceDE/>
        <w:spacing w:line="276" w:lineRule="auto"/>
        <w:contextualSpacing/>
        <w:rPr>
          <w:rFonts w:ascii="Garamond" w:hAnsi="Garamond"/>
          <w:color w:val="auto"/>
          <w:sz w:val="24"/>
          <w:szCs w:val="24"/>
        </w:rPr>
      </w:pPr>
    </w:p>
    <w:p w14:paraId="1068FE7E" w14:textId="61AEA3B2" w:rsidR="00655874" w:rsidRPr="00655874" w:rsidRDefault="00655874" w:rsidP="00655874">
      <w:pPr>
        <w:suppressAutoHyphens w:val="0"/>
        <w:autoSpaceDE/>
        <w:spacing w:line="276" w:lineRule="auto"/>
        <w:contextualSpacing/>
        <w:rPr>
          <w:rFonts w:ascii="Garamond" w:hAnsi="Garamond"/>
          <w:color w:val="auto"/>
          <w:sz w:val="24"/>
          <w:szCs w:val="24"/>
        </w:rPr>
      </w:pPr>
      <w:r w:rsidRPr="00655874">
        <w:rPr>
          <w:rFonts w:ascii="Garamond" w:hAnsi="Garamond"/>
          <w:color w:val="auto"/>
          <w:sz w:val="24"/>
          <w:szCs w:val="24"/>
        </w:rPr>
        <w:t xml:space="preserve">Projekt uchwały  w sprawie: zmiany uchwały dotyczącej uprawnień do bezpłatnych </w:t>
      </w:r>
      <w:r w:rsidRPr="00655874">
        <w:rPr>
          <w:rFonts w:ascii="Garamond" w:hAnsi="Garamond"/>
          <w:color w:val="auto"/>
          <w:sz w:val="24"/>
          <w:szCs w:val="24"/>
        </w:rPr>
        <w:br/>
        <w:t>i ulgowych przejazdów oraz zasad systemu taryfowego i cen na usługi w publicznym transporcie zbiorowym na terenie miasta Zakopane;</w:t>
      </w:r>
      <w:r w:rsidR="00DA130A">
        <w:rPr>
          <w:rFonts w:ascii="Garamond" w:hAnsi="Garamond"/>
          <w:color w:val="auto"/>
          <w:sz w:val="24"/>
          <w:szCs w:val="24"/>
        </w:rPr>
        <w:t xml:space="preserve">- Komisja </w:t>
      </w:r>
      <w:r w:rsidR="00F04E7D" w:rsidRPr="00F04E7D">
        <w:rPr>
          <w:rFonts w:ascii="Garamond" w:hAnsi="Garamond"/>
          <w:color w:val="auto"/>
          <w:sz w:val="24"/>
          <w:szCs w:val="24"/>
        </w:rPr>
        <w:t>Gospodarki Komunalnej i Ochrony Środowiska</w:t>
      </w:r>
      <w:r w:rsidR="00F04E7D">
        <w:rPr>
          <w:rFonts w:ascii="Garamond" w:hAnsi="Garamond"/>
          <w:color w:val="auto"/>
          <w:sz w:val="24"/>
          <w:szCs w:val="24"/>
        </w:rPr>
        <w:t>, Komisja Ekonomiki</w:t>
      </w:r>
    </w:p>
    <w:p w14:paraId="74057B14" w14:textId="77777777" w:rsidR="00655874" w:rsidRPr="00655874" w:rsidRDefault="00655874" w:rsidP="00655874">
      <w:pPr>
        <w:suppressAutoHyphens w:val="0"/>
        <w:autoSpaceDE/>
        <w:spacing w:line="276" w:lineRule="auto"/>
        <w:contextualSpacing/>
        <w:rPr>
          <w:rFonts w:ascii="Garamond" w:hAnsi="Garamond"/>
          <w:color w:val="auto"/>
          <w:sz w:val="24"/>
          <w:szCs w:val="24"/>
        </w:rPr>
      </w:pPr>
    </w:p>
    <w:p w14:paraId="26F7DBED" w14:textId="2C0AF9A5" w:rsidR="00655874" w:rsidRPr="00655874" w:rsidRDefault="00655874" w:rsidP="00655874">
      <w:pPr>
        <w:suppressAutoHyphens w:val="0"/>
        <w:autoSpaceDE/>
        <w:spacing w:line="276" w:lineRule="auto"/>
        <w:contextualSpacing/>
        <w:rPr>
          <w:rFonts w:ascii="Garamond" w:hAnsi="Garamond"/>
          <w:color w:val="auto"/>
          <w:sz w:val="24"/>
          <w:szCs w:val="24"/>
        </w:rPr>
      </w:pPr>
      <w:r w:rsidRPr="00655874">
        <w:rPr>
          <w:rFonts w:ascii="Garamond" w:hAnsi="Garamond"/>
          <w:color w:val="auto"/>
          <w:sz w:val="24"/>
          <w:szCs w:val="24"/>
        </w:rPr>
        <w:t>Projekt uchwały w sprawie: zmian w planie budżetu Miasta Zakopane na 2025 rok; - Komisja Ekonomiki</w:t>
      </w:r>
    </w:p>
    <w:p w14:paraId="3E2BC38C" w14:textId="77777777" w:rsidR="00655874" w:rsidRPr="00655874" w:rsidRDefault="00655874" w:rsidP="00655874">
      <w:pPr>
        <w:suppressAutoHyphens w:val="0"/>
        <w:autoSpaceDE/>
        <w:spacing w:line="276" w:lineRule="auto"/>
        <w:contextualSpacing/>
        <w:rPr>
          <w:rFonts w:ascii="Garamond" w:hAnsi="Garamond"/>
          <w:color w:val="auto"/>
          <w:sz w:val="24"/>
          <w:szCs w:val="24"/>
        </w:rPr>
      </w:pPr>
    </w:p>
    <w:p w14:paraId="0DBCD6C3" w14:textId="40F43694" w:rsidR="00655874" w:rsidRPr="00655874" w:rsidRDefault="00655874" w:rsidP="00655874">
      <w:pPr>
        <w:suppressAutoHyphens w:val="0"/>
        <w:autoSpaceDE/>
        <w:spacing w:line="276" w:lineRule="auto"/>
        <w:contextualSpacing/>
        <w:rPr>
          <w:rFonts w:ascii="Garamond" w:hAnsi="Garamond"/>
          <w:color w:val="auto"/>
          <w:sz w:val="24"/>
          <w:szCs w:val="24"/>
        </w:rPr>
      </w:pPr>
      <w:r w:rsidRPr="00655874">
        <w:rPr>
          <w:rFonts w:ascii="Garamond" w:hAnsi="Garamond"/>
          <w:color w:val="auto"/>
          <w:sz w:val="24"/>
          <w:szCs w:val="24"/>
        </w:rPr>
        <w:t>Projekt uchwały w sprawie: zmiany wieloletniej prognozy finansowej Miasta Zakopane na lata 2025-2041;</w:t>
      </w:r>
      <w:bookmarkEnd w:id="1"/>
      <w:r w:rsidRPr="00655874">
        <w:rPr>
          <w:rFonts w:ascii="Garamond" w:hAnsi="Garamond"/>
          <w:color w:val="auto"/>
          <w:sz w:val="24"/>
          <w:szCs w:val="24"/>
        </w:rPr>
        <w:t xml:space="preserve"> Komisja Ekonomiki</w:t>
      </w:r>
    </w:p>
    <w:p w14:paraId="0B9B72DD" w14:textId="77777777" w:rsidR="007A5547" w:rsidRPr="00655874" w:rsidRDefault="007A5547">
      <w:pPr>
        <w:rPr>
          <w:sz w:val="24"/>
          <w:szCs w:val="24"/>
        </w:rPr>
      </w:pPr>
    </w:p>
    <w:sectPr w:rsidR="007A5547" w:rsidRPr="00655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74FD6"/>
    <w:multiLevelType w:val="hybridMultilevel"/>
    <w:tmpl w:val="387EBAE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74"/>
    <w:rsid w:val="00075C5D"/>
    <w:rsid w:val="00562E91"/>
    <w:rsid w:val="00655874"/>
    <w:rsid w:val="0072543E"/>
    <w:rsid w:val="007A5547"/>
    <w:rsid w:val="00895A3F"/>
    <w:rsid w:val="00A2407F"/>
    <w:rsid w:val="00DA130A"/>
    <w:rsid w:val="00F0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6FED"/>
  <w15:chartTrackingRefBased/>
  <w15:docId w15:val="{B31EA5A7-7468-4C33-982B-589DA861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874"/>
    <w:pPr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8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8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8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8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8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8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58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8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8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8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8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8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8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58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5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5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5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58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58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58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8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5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8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Agata Mitoraj</cp:lastModifiedBy>
  <cp:revision>2</cp:revision>
  <cp:lastPrinted>2025-02-25T06:43:00Z</cp:lastPrinted>
  <dcterms:created xsi:type="dcterms:W3CDTF">2025-02-25T08:10:00Z</dcterms:created>
  <dcterms:modified xsi:type="dcterms:W3CDTF">2025-02-25T08:10:00Z</dcterms:modified>
</cp:coreProperties>
</file>