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7F273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14:paraId="435D20A9" w14:textId="7EB88AD4" w:rsidR="00E04446" w:rsidRDefault="00727904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E04446">
        <w:rPr>
          <w:sz w:val="16"/>
          <w:szCs w:val="16"/>
        </w:rPr>
        <w:t xml:space="preserve">do Zarządzenia </w:t>
      </w:r>
      <w:r w:rsidR="00E04446" w:rsidRPr="00D05225">
        <w:rPr>
          <w:b/>
          <w:sz w:val="16"/>
          <w:szCs w:val="16"/>
        </w:rPr>
        <w:t>Nr</w:t>
      </w:r>
      <w:r w:rsidR="002F4066">
        <w:rPr>
          <w:b/>
          <w:sz w:val="16"/>
          <w:szCs w:val="16"/>
        </w:rPr>
        <w:t>0050.118</w:t>
      </w:r>
      <w:r w:rsidR="00E25088">
        <w:rPr>
          <w:b/>
          <w:sz w:val="16"/>
          <w:szCs w:val="16"/>
        </w:rPr>
        <w:t xml:space="preserve"> .2024</w:t>
      </w:r>
      <w:r w:rsidR="00986F71">
        <w:rPr>
          <w:sz w:val="16"/>
          <w:szCs w:val="16"/>
        </w:rPr>
        <w:t xml:space="preserve"> </w:t>
      </w:r>
    </w:p>
    <w:p w14:paraId="66BAC909" w14:textId="77777777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14:paraId="26BF4FB6" w14:textId="1410C436"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z dnia</w:t>
      </w:r>
      <w:r w:rsidR="002F4066">
        <w:rPr>
          <w:sz w:val="16"/>
          <w:szCs w:val="16"/>
        </w:rPr>
        <w:t>.</w:t>
      </w:r>
      <w:r w:rsidR="002F4066" w:rsidRPr="002F4066">
        <w:rPr>
          <w:b/>
          <w:sz w:val="16"/>
          <w:szCs w:val="16"/>
        </w:rPr>
        <w:t>08.07.</w:t>
      </w:r>
      <w:r w:rsidR="00E25088" w:rsidRPr="002F4066">
        <w:rPr>
          <w:b/>
          <w:bCs/>
          <w:sz w:val="16"/>
          <w:szCs w:val="16"/>
        </w:rPr>
        <w:t>2024</w:t>
      </w:r>
      <w:r w:rsidR="00743664" w:rsidRPr="002F4066">
        <w:rPr>
          <w:b/>
          <w:bCs/>
          <w:sz w:val="16"/>
          <w:szCs w:val="16"/>
        </w:rPr>
        <w:t>r</w:t>
      </w:r>
      <w:r w:rsidR="00743664">
        <w:rPr>
          <w:b/>
          <w:bCs/>
          <w:sz w:val="16"/>
          <w:szCs w:val="16"/>
        </w:rPr>
        <w:t>.</w:t>
      </w:r>
    </w:p>
    <w:p w14:paraId="1461D31C" w14:textId="77777777" w:rsidR="00E04446" w:rsidRDefault="00E04446" w:rsidP="00E04446">
      <w:pPr>
        <w:rPr>
          <w:sz w:val="20"/>
          <w:szCs w:val="20"/>
        </w:rPr>
      </w:pPr>
    </w:p>
    <w:p w14:paraId="07EC926C" w14:textId="61FDFE65"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bookmarkStart w:id="0" w:name="_GoBack"/>
      <w:bookmarkEnd w:id="0"/>
      <w:r>
        <w:br/>
      </w:r>
      <w:r w:rsidR="00D3690A" w:rsidRPr="00D3690A">
        <w:rPr>
          <w:bCs/>
          <w:sz w:val="26"/>
          <w:szCs w:val="26"/>
        </w:rPr>
        <w:t>„</w:t>
      </w:r>
      <w:r w:rsidR="00D3690A" w:rsidRPr="00D3690A">
        <w:rPr>
          <w:bCs/>
          <w:sz w:val="28"/>
          <w:szCs w:val="28"/>
        </w:rPr>
        <w:t>Program profilaktyki i wczesnego wykrywania cukrzycy typu II dla mieszkańców Gminy Miasto Zakopane (zameldowanych na pobyt stały lub czasowy od co najmniej jednego roku na terenie Gminy Miasto Zakopane) na lata 2021 – 2025”</w:t>
      </w:r>
      <w:r w:rsidR="00E25088">
        <w:rPr>
          <w:bCs/>
          <w:sz w:val="28"/>
          <w:szCs w:val="28"/>
        </w:rPr>
        <w:t xml:space="preserve"> – Edycja 2024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14:paraId="3230514B" w14:textId="77777777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E405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0B6D62CB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E73CA74" w14:textId="77777777" w:rsidR="00E04446" w:rsidRDefault="00E04446">
            <w:pPr>
              <w:rPr>
                <w:sz w:val="20"/>
                <w:szCs w:val="20"/>
              </w:rPr>
            </w:pPr>
          </w:p>
          <w:p w14:paraId="3B2AB3A2" w14:textId="77777777" w:rsidR="00E04446" w:rsidRDefault="00E04446">
            <w:pPr>
              <w:jc w:val="center"/>
              <w:rPr>
                <w:sz w:val="20"/>
                <w:szCs w:val="20"/>
              </w:rPr>
            </w:pPr>
          </w:p>
          <w:p w14:paraId="703A327A" w14:textId="77777777"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AF705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7C75F440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542826FF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6CE645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14:paraId="23CAB28B" w14:textId="77777777"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14:paraId="075084AE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AB7913" w14:textId="77777777"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14:paraId="3F28B434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FEB23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14:paraId="64080937" w14:textId="77777777" w:rsidR="00E04446" w:rsidRDefault="00E04446">
            <w:pPr>
              <w:rPr>
                <w:b/>
              </w:rPr>
            </w:pPr>
          </w:p>
          <w:p w14:paraId="23566FB4" w14:textId="77777777"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55F" w14:textId="77777777" w:rsidR="00E04446" w:rsidRDefault="00E04446"/>
        </w:tc>
      </w:tr>
      <w:tr w:rsidR="00E04446" w14:paraId="0433DFD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960ECD" w14:textId="4A5DB24E" w:rsidR="00E04446" w:rsidRDefault="00E04446">
            <w:r>
              <w:rPr>
                <w:b/>
              </w:rPr>
              <w:t>Adres siedziby oferenta</w:t>
            </w:r>
            <w:r>
              <w:t xml:space="preserve"> (zgodnie </w:t>
            </w:r>
            <w:r w:rsidR="00C75C0B">
              <w:br/>
            </w:r>
            <w:r>
              <w:t>z wypisem z właściwego rejestru)</w:t>
            </w:r>
          </w:p>
          <w:p w14:paraId="72C29521" w14:textId="77777777"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F7D8" w14:textId="77777777" w:rsidR="00E04446" w:rsidRDefault="00E04446"/>
        </w:tc>
      </w:tr>
      <w:tr w:rsidR="00E04446" w14:paraId="65E23F6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51E90FF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5D55" w14:textId="77777777" w:rsidR="00E04446" w:rsidRDefault="00E04446"/>
        </w:tc>
      </w:tr>
      <w:tr w:rsidR="00E04446" w14:paraId="258DD2C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A7FF42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4577" w14:textId="77777777" w:rsidR="00E04446" w:rsidRDefault="00E04446"/>
        </w:tc>
      </w:tr>
      <w:tr w:rsidR="00E04446" w14:paraId="2F5C5EA5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DCE3E1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DAC" w14:textId="77777777" w:rsidR="00E04446" w:rsidRDefault="00E04446"/>
        </w:tc>
      </w:tr>
      <w:tr w:rsidR="00E04446" w14:paraId="5657109E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A7ADA5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5448" w14:textId="77777777" w:rsidR="00E04446" w:rsidRDefault="00E04446"/>
        </w:tc>
      </w:tr>
      <w:tr w:rsidR="00E04446" w14:paraId="34EF190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255BA8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14:paraId="653A2933" w14:textId="77777777"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7C52" w14:textId="77777777" w:rsidR="00E04446" w:rsidRDefault="00E04446">
            <w:pPr>
              <w:rPr>
                <w:sz w:val="20"/>
                <w:szCs w:val="20"/>
              </w:rPr>
            </w:pPr>
          </w:p>
          <w:p w14:paraId="01ED13C2" w14:textId="77777777" w:rsidR="00E04446" w:rsidRDefault="00E04446">
            <w:pPr>
              <w:rPr>
                <w:sz w:val="20"/>
                <w:szCs w:val="20"/>
              </w:rPr>
            </w:pPr>
          </w:p>
          <w:p w14:paraId="7F1BB54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06F4" w14:textId="77777777" w:rsidR="00E04446" w:rsidRDefault="00E04446">
            <w:pPr>
              <w:rPr>
                <w:sz w:val="20"/>
                <w:szCs w:val="20"/>
              </w:rPr>
            </w:pPr>
          </w:p>
          <w:p w14:paraId="3345B0C2" w14:textId="77777777" w:rsidR="00E04446" w:rsidRDefault="00E04446">
            <w:pPr>
              <w:rPr>
                <w:sz w:val="20"/>
                <w:szCs w:val="20"/>
              </w:rPr>
            </w:pPr>
          </w:p>
          <w:p w14:paraId="139ACE75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14:paraId="70CB208F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FCFB3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BAC" w14:textId="77777777" w:rsidR="00E04446" w:rsidRDefault="00E04446"/>
        </w:tc>
      </w:tr>
      <w:tr w:rsidR="00E04446" w14:paraId="22D02826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AD0E4D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FA7" w14:textId="77777777" w:rsidR="00E04446" w:rsidRDefault="00E04446"/>
        </w:tc>
      </w:tr>
      <w:tr w:rsidR="00E04446" w14:paraId="0A34799C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A104A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14:paraId="0A3C8C7B" w14:textId="77777777" w:rsidR="00E04446" w:rsidRDefault="00E04446">
            <w:pPr>
              <w:rPr>
                <w:b/>
              </w:rPr>
            </w:pPr>
          </w:p>
          <w:p w14:paraId="4FE6104B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D45" w14:textId="77777777" w:rsidR="00E04446" w:rsidRDefault="00E04446"/>
        </w:tc>
      </w:tr>
      <w:tr w:rsidR="00E04446" w14:paraId="7B8E2528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2A0B79" w14:textId="77777777"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E477" w14:textId="77777777" w:rsidR="00E04446" w:rsidRDefault="00E04446"/>
          <w:p w14:paraId="55779C52" w14:textId="77777777" w:rsidR="00E04446" w:rsidRDefault="00E04446"/>
          <w:p w14:paraId="68B4CFA0" w14:textId="77777777" w:rsidR="00E04446" w:rsidRDefault="00E04446"/>
        </w:tc>
      </w:tr>
      <w:tr w:rsidR="00E04446" w14:paraId="381E7803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7346F49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11D2" w14:textId="77777777" w:rsidR="00E04446" w:rsidRDefault="00E04446"/>
        </w:tc>
      </w:tr>
      <w:tr w:rsidR="00E04446" w14:paraId="5CF8BBF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EED2F3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F2B" w14:textId="77777777" w:rsidR="00E04446" w:rsidRDefault="00E04446"/>
        </w:tc>
      </w:tr>
      <w:tr w:rsidR="00E04446" w14:paraId="07D05DB0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D5073A9" w14:textId="77777777"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EE51" w14:textId="77777777" w:rsidR="00E04446" w:rsidRDefault="00E04446"/>
        </w:tc>
      </w:tr>
      <w:tr w:rsidR="00E04446" w14:paraId="1F861C6B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A6EE9F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20C1" w14:textId="77777777" w:rsidR="00E04446" w:rsidRDefault="00E04446"/>
          <w:p w14:paraId="527E6188" w14:textId="77777777" w:rsidR="00E04446" w:rsidRDefault="00E04446"/>
          <w:p w14:paraId="55707AF1" w14:textId="77777777" w:rsidR="00E04446" w:rsidRDefault="00E04446"/>
          <w:p w14:paraId="572955E7" w14:textId="77777777" w:rsidR="00E04446" w:rsidRDefault="00E04446"/>
          <w:p w14:paraId="67D15D67" w14:textId="77777777" w:rsidR="008D72E6" w:rsidRPr="008D72E6" w:rsidRDefault="008D72E6" w:rsidP="008D72E6"/>
          <w:p w14:paraId="65F91421" w14:textId="77777777" w:rsidR="008D72E6" w:rsidRPr="008D72E6" w:rsidRDefault="008D72E6" w:rsidP="008D72E6">
            <w:pPr>
              <w:ind w:firstLine="708"/>
            </w:pPr>
          </w:p>
        </w:tc>
      </w:tr>
      <w:tr w:rsidR="00E04446" w14:paraId="75BF181D" w14:textId="77777777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FCF3F5" w14:textId="77777777"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podać, w jaki sposób oferent przeprowadzi intensywną i skuteczną 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FBF5" w14:textId="77777777" w:rsidR="00E04446" w:rsidRDefault="00E04446"/>
          <w:p w14:paraId="55F9CCE1" w14:textId="77777777" w:rsidR="00E04446" w:rsidRDefault="00E04446"/>
          <w:p w14:paraId="6B35BCA3" w14:textId="77777777" w:rsidR="00E04446" w:rsidRDefault="00E04446"/>
          <w:p w14:paraId="07929E72" w14:textId="77777777" w:rsidR="00E04446" w:rsidRDefault="00E04446"/>
          <w:p w14:paraId="1ED53E2D" w14:textId="77777777" w:rsidR="00E04446" w:rsidRDefault="00E04446"/>
        </w:tc>
      </w:tr>
      <w:tr w:rsidR="00E04446" w14:paraId="73B52F7D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0D1396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14:paraId="7F4BF8D2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EBD1FD" w14:textId="77777777" w:rsidR="00E04446" w:rsidRDefault="00E04446">
            <w:pPr>
              <w:rPr>
                <w:sz w:val="20"/>
                <w:szCs w:val="20"/>
              </w:rPr>
            </w:pPr>
          </w:p>
          <w:p w14:paraId="59E388E3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74C3A" w14:textId="04F0BF5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</w:t>
            </w:r>
            <w:r w:rsidR="000933A9">
              <w:rPr>
                <w:sz w:val="20"/>
                <w:szCs w:val="20"/>
              </w:rPr>
              <w:t>ę</w:t>
            </w:r>
            <w:r>
              <w:rPr>
                <w:sz w:val="20"/>
                <w:szCs w:val="20"/>
              </w:rPr>
              <w:t xml:space="preserve"> i jej wymiar, umowa o dzieło, umowa zleceni</w:t>
            </w:r>
            <w:r w:rsidR="000933A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0405CA" w14:textId="77777777" w:rsidR="00E04446" w:rsidRDefault="00E04446">
            <w:pPr>
              <w:rPr>
                <w:sz w:val="20"/>
                <w:szCs w:val="20"/>
              </w:rPr>
            </w:pPr>
          </w:p>
          <w:p w14:paraId="4D5F037A" w14:textId="2DF43FA0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specjalizacje i certyfikaty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4B24" w14:textId="77777777" w:rsidR="00E04446" w:rsidRDefault="00E04446">
            <w:pPr>
              <w:rPr>
                <w:sz w:val="20"/>
                <w:szCs w:val="20"/>
              </w:rPr>
            </w:pPr>
          </w:p>
          <w:p w14:paraId="38F08C87" w14:textId="77777777"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14:paraId="01F6BEB1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9211" w14:textId="77777777" w:rsidR="00E04446" w:rsidRDefault="00E04446">
            <w:pPr>
              <w:jc w:val="both"/>
            </w:pPr>
            <w:r>
              <w:t>1.</w:t>
            </w:r>
          </w:p>
          <w:p w14:paraId="251160BB" w14:textId="77777777"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58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252" w14:textId="77777777"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51" w14:textId="77777777" w:rsidR="00E04446" w:rsidRDefault="00E04446">
            <w:pPr>
              <w:ind w:firstLine="708"/>
            </w:pPr>
          </w:p>
        </w:tc>
      </w:tr>
      <w:tr w:rsidR="00E04446" w14:paraId="3417498D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7CB" w14:textId="77777777" w:rsidR="00E04446" w:rsidRDefault="00E04446">
            <w:r>
              <w:t>2.</w:t>
            </w:r>
          </w:p>
          <w:p w14:paraId="43151921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E46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F07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215" w14:textId="77777777" w:rsidR="00E04446" w:rsidRDefault="00E04446"/>
        </w:tc>
      </w:tr>
      <w:tr w:rsidR="00E04446" w14:paraId="65EA635E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695B" w14:textId="77777777" w:rsidR="00E04446" w:rsidRDefault="00E04446">
            <w:r>
              <w:t>3.</w:t>
            </w:r>
          </w:p>
          <w:p w14:paraId="0C6FBEA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4A4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2E59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CCD8" w14:textId="77777777" w:rsidR="00E04446" w:rsidRDefault="00E04446"/>
        </w:tc>
      </w:tr>
      <w:tr w:rsidR="00E04446" w14:paraId="6F23F369" w14:textId="77777777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F260" w14:textId="77777777" w:rsidR="00E04446" w:rsidRDefault="00E04446">
            <w:r>
              <w:t>4.</w:t>
            </w:r>
          </w:p>
          <w:p w14:paraId="624935EC" w14:textId="77777777"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920D" w14:textId="77777777"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1A" w14:textId="77777777"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21E" w14:textId="77777777" w:rsidR="00E04446" w:rsidRDefault="00E04446"/>
        </w:tc>
      </w:tr>
      <w:tr w:rsidR="00E04446" w14:paraId="4FC0655C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3DED2B" w14:textId="752F15B8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</w:t>
            </w:r>
            <w:r w:rsidR="00D3690A"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</w:rPr>
              <w:t xml:space="preserve"> o sprzęcie i materiałach wykorzystywanych do realizacji świadczeń w ramach programu zdrowotnego</w:t>
            </w:r>
          </w:p>
        </w:tc>
      </w:tr>
      <w:tr w:rsidR="00E04446" w14:paraId="30412457" w14:textId="77777777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2FD52FD" w14:textId="4D7A0DD7"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  <w:r w:rsidR="00D3690A">
              <w:t xml:space="preserve"> (w tym punktu pobrań krwi oraz laboratorium diagnostycznego)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8235" w14:textId="77777777" w:rsidR="00E04446" w:rsidRDefault="00E04446"/>
        </w:tc>
      </w:tr>
      <w:tr w:rsidR="00E04446" w14:paraId="4583B99F" w14:textId="77777777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1BE576" w14:textId="77777777"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C120" w14:textId="77777777" w:rsidR="00E04446" w:rsidRDefault="00E04446"/>
        </w:tc>
      </w:tr>
      <w:tr w:rsidR="00E04446" w14:paraId="462E4836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74F029" w14:textId="77777777"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14:paraId="0D98880E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9507FF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AD50" w14:textId="77777777" w:rsidR="00E04446" w:rsidRDefault="00E04446"/>
          <w:p w14:paraId="7FE58A49" w14:textId="77777777" w:rsidR="00E04446" w:rsidRDefault="00E04446"/>
          <w:p w14:paraId="23F70383" w14:textId="77777777" w:rsidR="00E04446" w:rsidRDefault="00E04446"/>
          <w:p w14:paraId="564E8F22" w14:textId="77777777" w:rsidR="00E04446" w:rsidRDefault="00E04446"/>
          <w:p w14:paraId="1ED5DD53" w14:textId="77777777" w:rsidR="00E04446" w:rsidRDefault="00E04446"/>
        </w:tc>
      </w:tr>
      <w:tr w:rsidR="00E04446" w14:paraId="7AD2CCF4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A83ED4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F711" w14:textId="77777777" w:rsidR="00E04446" w:rsidRDefault="00E04446"/>
          <w:p w14:paraId="3F9A8323" w14:textId="77777777" w:rsidR="00D3690A" w:rsidRDefault="00D3690A"/>
          <w:p w14:paraId="61D39AAB" w14:textId="77777777" w:rsidR="00D3690A" w:rsidRDefault="00D3690A"/>
          <w:p w14:paraId="1E2534F4" w14:textId="77777777" w:rsidR="00D3690A" w:rsidRDefault="00D3690A"/>
          <w:p w14:paraId="3B834EBE" w14:textId="77777777" w:rsidR="00D3690A" w:rsidRDefault="00D3690A"/>
          <w:p w14:paraId="77084398" w14:textId="77777777" w:rsidR="00D3690A" w:rsidRDefault="00D3690A"/>
          <w:p w14:paraId="647F1844" w14:textId="3770A21F" w:rsidR="00D3690A" w:rsidRDefault="00D3690A"/>
        </w:tc>
      </w:tr>
      <w:tr w:rsidR="00E04446" w14:paraId="0C854081" w14:textId="77777777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0DAE32" w14:textId="77777777"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14:paraId="1BE069E4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14:paraId="0B4B0C60" w14:textId="77777777"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14:paraId="5926695C" w14:textId="77777777"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C7E3" w14:textId="77777777" w:rsidR="00E04446" w:rsidRDefault="00E04446"/>
          <w:p w14:paraId="199524A9" w14:textId="77777777" w:rsidR="00E04446" w:rsidRDefault="00E04446"/>
          <w:p w14:paraId="09AC2F08" w14:textId="77777777" w:rsidR="00E04446" w:rsidRDefault="00E04446"/>
          <w:p w14:paraId="2D94EBE5" w14:textId="77777777" w:rsidR="00E04446" w:rsidRDefault="00E04446"/>
          <w:p w14:paraId="452A8D8D" w14:textId="77777777" w:rsidR="00E04446" w:rsidRDefault="00E04446"/>
        </w:tc>
      </w:tr>
      <w:tr w:rsidR="00E04446" w14:paraId="2B72E74A" w14:textId="77777777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14:paraId="6F084604" w14:textId="77777777"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Informacje dotyczące finansowania świadczeń w ramach programu zdrowotnego:</w:t>
            </w:r>
          </w:p>
        </w:tc>
      </w:tr>
      <w:tr w:rsidR="00E04446" w14:paraId="06DC9968" w14:textId="77777777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DC12C0" w14:textId="3F415D36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przebadać:</w:t>
            </w:r>
          </w:p>
          <w:p w14:paraId="33C810F0" w14:textId="1A790AB5" w:rsidR="000933A9" w:rsidRDefault="000933A9" w:rsidP="00D3690A"/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3EA214" w14:textId="77777777" w:rsidR="00E04446" w:rsidRDefault="00E04446"/>
        </w:tc>
      </w:tr>
      <w:tr w:rsidR="00E04446" w14:paraId="512000E7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7F5F0D7" w14:textId="77777777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14:paraId="5C6B5D94" w14:textId="036A58E1" w:rsidR="00E04446" w:rsidRDefault="00E04446" w:rsidP="009B5149">
            <w:pPr>
              <w:numPr>
                <w:ilvl w:val="0"/>
                <w:numId w:val="6"/>
              </w:numPr>
              <w:ind w:left="284" w:hanging="284"/>
            </w:pPr>
            <w:r>
              <w:t xml:space="preserve">Koszt  konsultacji </w:t>
            </w:r>
            <w:r w:rsidR="00D3690A">
              <w:t xml:space="preserve">lekarza diabetologa </w:t>
            </w:r>
            <w:r>
              <w:t>– wynosi (PLN/brutto)</w:t>
            </w:r>
          </w:p>
          <w:p w14:paraId="1DF1D52D" w14:textId="0C758044"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 xml:space="preserve">Koszt  </w:t>
            </w:r>
            <w:r w:rsidR="00D3690A">
              <w:t xml:space="preserve">badania krwi (oznaczenie hemoglobiny </w:t>
            </w:r>
            <w:proofErr w:type="spellStart"/>
            <w:r w:rsidR="00D3690A">
              <w:t>glikowanej</w:t>
            </w:r>
            <w:proofErr w:type="spellEnd"/>
            <w:r w:rsidR="00D3690A">
              <w:t xml:space="preserve"> HbA1c) </w:t>
            </w:r>
            <w:r>
              <w:t>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8BF417" w14:textId="77777777" w:rsidR="00E04446" w:rsidRDefault="00E04446"/>
        </w:tc>
      </w:tr>
      <w:tr w:rsidR="00D3690A" w14:paraId="0297DC61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37F43B" w14:textId="6C91F66E" w:rsidR="00D3690A" w:rsidRDefault="00D3690A">
            <w:pPr>
              <w:numPr>
                <w:ilvl w:val="0"/>
                <w:numId w:val="5"/>
              </w:numPr>
              <w:ind w:left="284" w:hanging="284"/>
            </w:pPr>
            <w:r>
              <w:t>Koszt akcji</w:t>
            </w:r>
            <w:r w:rsidR="00C75C0B">
              <w:t xml:space="preserve"> promocyjno-edukacyjnej -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185D3" w14:textId="77777777" w:rsidR="00D3690A" w:rsidRDefault="00D3690A"/>
        </w:tc>
      </w:tr>
      <w:tr w:rsidR="00E04446" w14:paraId="1023D9CC" w14:textId="77777777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14:paraId="53CF82FF" w14:textId="03D7C4A6"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</w:t>
            </w:r>
            <w:r w:rsidR="00C75C0B">
              <w:t xml:space="preserve"> koszt</w:t>
            </w:r>
            <w:r>
              <w:t xml:space="preserve"> </w:t>
            </w:r>
            <w:r w:rsidR="00C75C0B">
              <w:t>konsultacji lekarza diabetologa + specjalisty dietetyka + badania krwi] + koszt akcji promocyjno-edukacyjnej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14:paraId="5AE14BC0" w14:textId="77777777" w:rsidR="00E04446" w:rsidRDefault="00E04446"/>
        </w:tc>
      </w:tr>
      <w:tr w:rsidR="00E04446" w14:paraId="6CAEB653" w14:textId="77777777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A6720CE" w14:textId="050A6295"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</w:t>
            </w:r>
          </w:p>
          <w:p w14:paraId="7162536D" w14:textId="77777777" w:rsidR="00E04446" w:rsidRDefault="00E04446">
            <w:pPr>
              <w:ind w:left="284"/>
            </w:pPr>
          </w:p>
          <w:p w14:paraId="64277F92" w14:textId="77777777" w:rsidR="009962D2" w:rsidRDefault="009962D2">
            <w:pPr>
              <w:ind w:left="284"/>
            </w:pPr>
          </w:p>
          <w:p w14:paraId="5A55F15C" w14:textId="77777777"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14:paraId="2E1930C9" w14:textId="77777777" w:rsidR="009962D2" w:rsidRDefault="009962D2">
            <w:pPr>
              <w:tabs>
                <w:tab w:val="left" w:pos="2055"/>
              </w:tabs>
            </w:pPr>
          </w:p>
          <w:p w14:paraId="17716B1C" w14:textId="77777777" w:rsidR="009962D2" w:rsidRDefault="009962D2">
            <w:pPr>
              <w:tabs>
                <w:tab w:val="left" w:pos="2055"/>
              </w:tabs>
            </w:pPr>
          </w:p>
          <w:p w14:paraId="7526CDB6" w14:textId="77777777" w:rsidR="00E04446" w:rsidRDefault="00E04446"/>
        </w:tc>
      </w:tr>
    </w:tbl>
    <w:p w14:paraId="05958E0F" w14:textId="7A749CCE" w:rsidR="00E04446" w:rsidRDefault="00E04446" w:rsidP="00E04446">
      <w:pPr>
        <w:jc w:val="both"/>
        <w:rPr>
          <w:b/>
        </w:rPr>
      </w:pPr>
      <w:r>
        <w:rPr>
          <w:b/>
        </w:rPr>
        <w:t xml:space="preserve">Podane ceny służą do skalkulowania oferty. </w:t>
      </w:r>
    </w:p>
    <w:p w14:paraId="55778B52" w14:textId="77777777" w:rsidR="00E04446" w:rsidRDefault="00E04446" w:rsidP="00E04446">
      <w:pPr>
        <w:jc w:val="both"/>
      </w:pPr>
    </w:p>
    <w:p w14:paraId="6628B9A1" w14:textId="70C01A8A" w:rsidR="00E04446" w:rsidRDefault="00E04446" w:rsidP="00E04446">
      <w:pPr>
        <w:jc w:val="both"/>
      </w:pPr>
    </w:p>
    <w:p w14:paraId="14C70CC8" w14:textId="334216D2" w:rsidR="000933A9" w:rsidRDefault="000933A9" w:rsidP="00E04446">
      <w:pPr>
        <w:jc w:val="both"/>
      </w:pPr>
    </w:p>
    <w:p w14:paraId="097238AE" w14:textId="7DF51C23" w:rsidR="000933A9" w:rsidRDefault="000933A9" w:rsidP="00E04446">
      <w:pPr>
        <w:jc w:val="both"/>
      </w:pPr>
    </w:p>
    <w:p w14:paraId="3F455C02" w14:textId="62E784C7" w:rsidR="000933A9" w:rsidRDefault="000933A9" w:rsidP="00E04446">
      <w:pPr>
        <w:jc w:val="both"/>
      </w:pPr>
    </w:p>
    <w:p w14:paraId="66DDAE24" w14:textId="616E91D6" w:rsidR="000933A9" w:rsidRDefault="000933A9" w:rsidP="00E04446">
      <w:pPr>
        <w:jc w:val="both"/>
      </w:pPr>
    </w:p>
    <w:p w14:paraId="69DDBB1F" w14:textId="7C682E63" w:rsidR="000933A9" w:rsidRDefault="000933A9" w:rsidP="00E04446">
      <w:pPr>
        <w:jc w:val="both"/>
      </w:pPr>
    </w:p>
    <w:p w14:paraId="43C89768" w14:textId="01654BF9" w:rsidR="00C75C0B" w:rsidRDefault="00C75C0B" w:rsidP="00E04446">
      <w:pPr>
        <w:jc w:val="both"/>
      </w:pPr>
    </w:p>
    <w:p w14:paraId="2620451C" w14:textId="3F07F8BF" w:rsidR="00C75C0B" w:rsidRDefault="00C75C0B" w:rsidP="00E04446">
      <w:pPr>
        <w:jc w:val="both"/>
      </w:pPr>
    </w:p>
    <w:p w14:paraId="2FDE97DC" w14:textId="77777777" w:rsidR="00C75C0B" w:rsidRDefault="00C75C0B" w:rsidP="00E04446">
      <w:pPr>
        <w:jc w:val="both"/>
      </w:pPr>
    </w:p>
    <w:p w14:paraId="636F0A75" w14:textId="77777777" w:rsidR="000933A9" w:rsidRDefault="000933A9" w:rsidP="00E04446">
      <w:pPr>
        <w:jc w:val="both"/>
      </w:pPr>
    </w:p>
    <w:p w14:paraId="1F3D5EFF" w14:textId="77777777" w:rsidR="008D72E6" w:rsidRDefault="008D72E6" w:rsidP="008D72E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14:paraId="1072216D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 xml:space="preserve">Właściwy dokument stanowiący o podstawie działalności podmiotu – aktualny odpis </w:t>
      </w:r>
      <w:r>
        <w:rPr>
          <w:bCs/>
        </w:rPr>
        <w:br/>
        <w:t>z odpowiedniego rejestru oraz inne dokumenty informujące o statusie prawnym podmiotu składającego ofertę i umocowaniu osób go reprezentujących (ważny 3 miesiące od daty uzyskania);</w:t>
      </w:r>
    </w:p>
    <w:p w14:paraId="0578FC56" w14:textId="77777777" w:rsidR="008D72E6" w:rsidRDefault="008D72E6" w:rsidP="008D72E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14:paraId="0D752964" w14:textId="77777777" w:rsidR="008D72E6" w:rsidRDefault="008D72E6" w:rsidP="008D72E6">
      <w:pPr>
        <w:jc w:val="both"/>
      </w:pPr>
    </w:p>
    <w:p w14:paraId="62C19301" w14:textId="1EC165B9" w:rsidR="008D72E6" w:rsidRDefault="008D72E6" w:rsidP="008D72E6">
      <w:pPr>
        <w:jc w:val="both"/>
      </w:pPr>
      <w:r>
        <w:t>Kopie dokumentów składane przez oferenta musz</w:t>
      </w:r>
      <w:r w:rsidR="00C75C0B">
        <w:t>ą</w:t>
      </w:r>
      <w:r>
        <w:t xml:space="preserve">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p w14:paraId="18F4A790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0879EA7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65A51F7B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72F2971F" w14:textId="77777777" w:rsidR="000933A9" w:rsidRDefault="000933A9" w:rsidP="00E04446">
      <w:pPr>
        <w:jc w:val="both"/>
        <w:rPr>
          <w:b/>
          <w:sz w:val="28"/>
          <w:szCs w:val="28"/>
        </w:rPr>
      </w:pPr>
    </w:p>
    <w:p w14:paraId="5B1CE03F" w14:textId="77777777" w:rsidR="003447F9" w:rsidRDefault="003447F9" w:rsidP="00E04446">
      <w:pPr>
        <w:jc w:val="both"/>
        <w:rPr>
          <w:b/>
          <w:sz w:val="28"/>
          <w:szCs w:val="28"/>
        </w:rPr>
      </w:pPr>
    </w:p>
    <w:p w14:paraId="3731779D" w14:textId="39C32E29"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Jednocześnie oferent oświadcza, iż:</w:t>
      </w:r>
    </w:p>
    <w:p w14:paraId="7FC68B3D" w14:textId="6C20F499" w:rsidR="00E04446" w:rsidRDefault="00E04446" w:rsidP="00E04446">
      <w:pPr>
        <w:numPr>
          <w:ilvl w:val="0"/>
          <w:numId w:val="7"/>
        </w:numPr>
        <w:jc w:val="both"/>
      </w:pPr>
      <w:r>
        <w:t>Zapoznał się z treścią</w:t>
      </w:r>
      <w:r w:rsidR="00C75C0B">
        <w:t>:</w:t>
      </w:r>
      <w:r>
        <w:t xml:space="preserve"> Ogłoszenia konkursu, Regulaminem konkursu oraz Projektem umowy</w:t>
      </w:r>
      <w:r w:rsidR="00C75C0B">
        <w:t xml:space="preserve"> –</w:t>
      </w:r>
      <w:r>
        <w:t xml:space="preserve"> </w:t>
      </w:r>
      <w:r w:rsidR="00C75C0B">
        <w:t>które dotyczą</w:t>
      </w:r>
      <w:r>
        <w:t xml:space="preserve"> konkursu ofert na wybór realizatora zadania o nazwie </w:t>
      </w:r>
      <w:r w:rsidR="00C75C0B" w:rsidRPr="00C75C0B">
        <w:rPr>
          <w:bCs/>
        </w:rPr>
        <w:t>„Program profilaktyki i wczesnego wykrywania cukrzycy typu II dla mieszkańców Gminy Miasto Zakopane (zameldowanych na pobyt stały lub czasowy od co najmniej jednego roku na terenie Gminy Miasto Zakopane) na lata 2021 – 2025”</w:t>
      </w:r>
      <w:r w:rsidR="00C95341">
        <w:rPr>
          <w:bCs/>
        </w:rPr>
        <w:t xml:space="preserve"> – Edycja 2024</w:t>
      </w:r>
    </w:p>
    <w:p w14:paraId="7ED88EC1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14:paraId="54E97C05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14:paraId="1C47BA0A" w14:textId="77777777"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14:paraId="06B8CC8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zatrudnienia przy realizacji programu zdrowotnego osób o odpowiednich kwalifikacjach zawodowych i uprawnieniach do udzielania świadczeń zdrowotnych, określonych </w:t>
      </w:r>
      <w:r w:rsidR="008D72E6">
        <w:br/>
      </w:r>
      <w:r>
        <w:t>w odrębnych przepisach,</w:t>
      </w:r>
    </w:p>
    <w:p w14:paraId="7A8B280A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zabezpieczenie warunków lokalowych oraz dostępu do sprzętu i materiałów, niezbędnych do prawidłowego wykonania świadczeń i odpowiadających wymaganiom określonym </w:t>
      </w:r>
      <w:r w:rsidR="008D72E6">
        <w:br/>
      </w:r>
      <w:r>
        <w:t>w odrębnych przepisach,</w:t>
      </w:r>
    </w:p>
    <w:p w14:paraId="478BEF09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14:paraId="5E5DF938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14:paraId="562EC816" w14:textId="77777777"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14:paraId="5BBEDFAA" w14:textId="77777777" w:rsidR="00E04446" w:rsidRDefault="00E04446" w:rsidP="00E04446">
      <w:pPr>
        <w:jc w:val="both"/>
      </w:pPr>
    </w:p>
    <w:p w14:paraId="44975745" w14:textId="776AEE49" w:rsidR="00E04446" w:rsidRDefault="00E04446" w:rsidP="00E04446">
      <w:pPr>
        <w:jc w:val="both"/>
      </w:pPr>
    </w:p>
    <w:p w14:paraId="5C4460F3" w14:textId="464842FD" w:rsidR="00C75C0B" w:rsidRDefault="00C75C0B" w:rsidP="00E04446">
      <w:pPr>
        <w:jc w:val="both"/>
      </w:pPr>
    </w:p>
    <w:p w14:paraId="5D3EAF49" w14:textId="77777777" w:rsidR="00C75C0B" w:rsidRDefault="00C75C0B" w:rsidP="00E04446">
      <w:pPr>
        <w:jc w:val="both"/>
      </w:pPr>
    </w:p>
    <w:p w14:paraId="7CFBDC16" w14:textId="77777777" w:rsidR="00E04446" w:rsidRDefault="00E04446" w:rsidP="00E04446">
      <w:pPr>
        <w:jc w:val="both"/>
      </w:pPr>
    </w:p>
    <w:p w14:paraId="65373904" w14:textId="77777777"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14:paraId="12934691" w14:textId="77777777" w:rsidR="00E04446" w:rsidRDefault="008D72E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E04446">
        <w:rPr>
          <w:sz w:val="20"/>
          <w:szCs w:val="20"/>
        </w:rPr>
        <w:t>Miejscowość, data</w:t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</w:r>
      <w:r w:rsidR="00E04446">
        <w:rPr>
          <w:sz w:val="20"/>
          <w:szCs w:val="20"/>
        </w:rPr>
        <w:tab/>
        <w:t xml:space="preserve">podpis i pieczątka przedstawiciela/-li oferenta </w:t>
      </w:r>
    </w:p>
    <w:p w14:paraId="3706E2AC" w14:textId="77777777"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14:paraId="1E32AA97" w14:textId="77777777" w:rsidR="00E04446" w:rsidRDefault="00E04446" w:rsidP="00E04446">
      <w:pPr>
        <w:jc w:val="both"/>
        <w:rPr>
          <w:u w:val="single"/>
        </w:rPr>
      </w:pPr>
    </w:p>
    <w:p w14:paraId="18C72EFC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2C624201" w14:textId="77777777" w:rsidR="00E04446" w:rsidRDefault="00E04446" w:rsidP="00E04446">
      <w:pPr>
        <w:jc w:val="both"/>
        <w:rPr>
          <w:sz w:val="20"/>
          <w:szCs w:val="20"/>
          <w:u w:val="single"/>
        </w:rPr>
      </w:pPr>
    </w:p>
    <w:p w14:paraId="508AECA4" w14:textId="77777777" w:rsidR="008D72E6" w:rsidRDefault="008D72E6" w:rsidP="00E04446">
      <w:pPr>
        <w:jc w:val="both"/>
        <w:rPr>
          <w:u w:val="single"/>
        </w:rPr>
      </w:pPr>
    </w:p>
    <w:p w14:paraId="7CA525F8" w14:textId="77777777" w:rsidR="008D72E6" w:rsidRDefault="008D72E6" w:rsidP="00E04446">
      <w:pPr>
        <w:jc w:val="both"/>
        <w:rPr>
          <w:u w:val="single"/>
        </w:rPr>
      </w:pPr>
    </w:p>
    <w:p w14:paraId="66AE857D" w14:textId="77777777" w:rsidR="008D72E6" w:rsidRDefault="008D72E6" w:rsidP="00E04446">
      <w:pPr>
        <w:jc w:val="both"/>
        <w:rPr>
          <w:u w:val="single"/>
        </w:rPr>
      </w:pPr>
    </w:p>
    <w:p w14:paraId="504409EA" w14:textId="77777777" w:rsidR="008D72E6" w:rsidRDefault="008D72E6" w:rsidP="00E04446">
      <w:pPr>
        <w:jc w:val="both"/>
        <w:rPr>
          <w:u w:val="single"/>
        </w:rPr>
      </w:pPr>
    </w:p>
    <w:p w14:paraId="5D3D395C" w14:textId="77777777" w:rsidR="008D72E6" w:rsidRDefault="008D72E6" w:rsidP="00E04446">
      <w:pPr>
        <w:jc w:val="both"/>
        <w:rPr>
          <w:u w:val="single"/>
        </w:rPr>
      </w:pPr>
    </w:p>
    <w:p w14:paraId="10CE7915" w14:textId="77777777" w:rsidR="008D72E6" w:rsidRDefault="008D72E6" w:rsidP="00E04446">
      <w:pPr>
        <w:jc w:val="both"/>
        <w:rPr>
          <w:u w:val="single"/>
        </w:rPr>
      </w:pPr>
    </w:p>
    <w:p w14:paraId="5C07DB5E" w14:textId="77777777" w:rsidR="008D72E6" w:rsidRDefault="008D72E6" w:rsidP="00E04446">
      <w:pPr>
        <w:jc w:val="both"/>
        <w:rPr>
          <w:u w:val="single"/>
        </w:rPr>
      </w:pPr>
    </w:p>
    <w:p w14:paraId="34777C97" w14:textId="77777777" w:rsidR="008D72E6" w:rsidRDefault="008D72E6" w:rsidP="00E04446">
      <w:pPr>
        <w:jc w:val="both"/>
        <w:rPr>
          <w:u w:val="single"/>
        </w:rPr>
      </w:pPr>
    </w:p>
    <w:p w14:paraId="66F385B8" w14:textId="77777777" w:rsidR="008D72E6" w:rsidRDefault="008D72E6" w:rsidP="00E04446">
      <w:pPr>
        <w:jc w:val="both"/>
        <w:rPr>
          <w:u w:val="single"/>
        </w:rPr>
      </w:pPr>
    </w:p>
    <w:p w14:paraId="275DCE05" w14:textId="77777777" w:rsidR="008D72E6" w:rsidRDefault="008D72E6" w:rsidP="00E04446">
      <w:pPr>
        <w:jc w:val="both"/>
        <w:rPr>
          <w:u w:val="single"/>
        </w:rPr>
      </w:pPr>
    </w:p>
    <w:p w14:paraId="54B5580D" w14:textId="77777777" w:rsidR="008D72E6" w:rsidRDefault="008D72E6" w:rsidP="00E04446">
      <w:pPr>
        <w:jc w:val="both"/>
        <w:rPr>
          <w:u w:val="single"/>
        </w:rPr>
      </w:pPr>
    </w:p>
    <w:p w14:paraId="4BFFDA71" w14:textId="77777777" w:rsidR="008D72E6" w:rsidRDefault="008D72E6" w:rsidP="00E04446">
      <w:pPr>
        <w:jc w:val="both"/>
        <w:rPr>
          <w:u w:val="single"/>
        </w:rPr>
      </w:pPr>
    </w:p>
    <w:p w14:paraId="316BF439" w14:textId="77777777" w:rsidR="008D72E6" w:rsidRDefault="008D72E6" w:rsidP="00E04446">
      <w:pPr>
        <w:jc w:val="both"/>
        <w:rPr>
          <w:u w:val="single"/>
        </w:rPr>
      </w:pPr>
    </w:p>
    <w:p w14:paraId="1584FA03" w14:textId="77777777" w:rsidR="008D72E6" w:rsidRDefault="008D72E6" w:rsidP="00E04446">
      <w:pPr>
        <w:jc w:val="both"/>
        <w:rPr>
          <w:u w:val="single"/>
        </w:rPr>
      </w:pPr>
    </w:p>
    <w:p w14:paraId="29780D9F" w14:textId="77777777" w:rsidR="008D72E6" w:rsidRDefault="008D72E6" w:rsidP="00E04446">
      <w:pPr>
        <w:jc w:val="both"/>
        <w:rPr>
          <w:u w:val="single"/>
        </w:rPr>
      </w:pPr>
    </w:p>
    <w:p w14:paraId="56487B78" w14:textId="77777777" w:rsidR="001F33C5" w:rsidRPr="001F33C5" w:rsidRDefault="001F33C5" w:rsidP="001F33C5">
      <w:pPr>
        <w:rPr>
          <w:b/>
          <w:sz w:val="20"/>
          <w:szCs w:val="20"/>
        </w:rPr>
      </w:pPr>
      <w:r w:rsidRPr="001F33C5">
        <w:rPr>
          <w:b/>
          <w:bCs/>
          <w:sz w:val="16"/>
          <w:szCs w:val="16"/>
        </w:rPr>
        <w:lastRenderedPageBreak/>
        <w:t xml:space="preserve">                                                         </w:t>
      </w:r>
      <w:r w:rsidRPr="001F33C5">
        <w:rPr>
          <w:b/>
          <w:bCs/>
          <w:sz w:val="20"/>
          <w:szCs w:val="20"/>
          <w:lang w:eastAsia="en-US"/>
        </w:rPr>
        <w:t xml:space="preserve">Klauzula informacyjna dla </w:t>
      </w:r>
      <w:r w:rsidRPr="001F33C5">
        <w:rPr>
          <w:b/>
          <w:bCs/>
          <w:color w:val="000000" w:themeColor="text1"/>
          <w:sz w:val="20"/>
          <w:szCs w:val="20"/>
          <w:lang w:eastAsia="en-US"/>
        </w:rPr>
        <w:t>osób repezentujących oferenta</w:t>
      </w:r>
    </w:p>
    <w:p w14:paraId="35B59990" w14:textId="77777777" w:rsidR="001F33C5" w:rsidRPr="001F33C5" w:rsidRDefault="001F33C5" w:rsidP="001F33C5">
      <w:pPr>
        <w:jc w:val="both"/>
        <w:rPr>
          <w:sz w:val="20"/>
          <w:szCs w:val="20"/>
        </w:rPr>
      </w:pPr>
    </w:p>
    <w:p w14:paraId="12D10387" w14:textId="77777777" w:rsidR="001F33C5" w:rsidRPr="001F33C5" w:rsidRDefault="001F33C5" w:rsidP="001F33C5">
      <w:pPr>
        <w:tabs>
          <w:tab w:val="left" w:pos="284"/>
        </w:tabs>
        <w:jc w:val="both"/>
        <w:rPr>
          <w:b/>
          <w:bCs/>
          <w:i/>
          <w:iCs/>
          <w:sz w:val="20"/>
          <w:szCs w:val="20"/>
          <w:lang w:eastAsia="zh-CN"/>
        </w:rPr>
      </w:pPr>
      <w:r w:rsidRPr="001F33C5">
        <w:rPr>
          <w:sz w:val="20"/>
          <w:szCs w:val="20"/>
        </w:rPr>
        <w:tab/>
      </w:r>
      <w:bookmarkStart w:id="1" w:name="_Hlk90021217"/>
      <w:r w:rsidRPr="001F33C5">
        <w:rPr>
          <w:b/>
          <w:bCs/>
          <w:i/>
          <w:iCs/>
          <w:sz w:val="20"/>
          <w:szCs w:val="20"/>
          <w:lang w:eastAsia="zh-CN"/>
        </w:rPr>
        <w:t xml:space="preserve">W zawiązku z obowiązkiem informacyjnym zgodnie z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</w:t>
      </w:r>
      <w:bookmarkEnd w:id="1"/>
      <w:r w:rsidRPr="001F33C5">
        <w:rPr>
          <w:b/>
          <w:bCs/>
          <w:i/>
          <w:iCs/>
          <w:sz w:val="20"/>
          <w:szCs w:val="20"/>
          <w:lang w:eastAsia="zh-CN"/>
        </w:rPr>
        <w:t xml:space="preserve">dalej: „RODO” informujemy, że: </w:t>
      </w:r>
    </w:p>
    <w:p w14:paraId="77812031" w14:textId="177D1557" w:rsidR="001F33C5" w:rsidRPr="001F33C5" w:rsidRDefault="001F33C5" w:rsidP="001F33C5">
      <w:pPr>
        <w:tabs>
          <w:tab w:val="left" w:pos="0"/>
          <w:tab w:val="left" w:pos="426"/>
        </w:tabs>
        <w:suppressAutoHyphens/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a</w:t>
      </w:r>
      <w:r w:rsidRPr="001F33C5">
        <w:rPr>
          <w:sz w:val="20"/>
          <w:szCs w:val="20"/>
          <w:lang w:eastAsia="zh-CN"/>
        </w:rPr>
        <w:t xml:space="preserve">) </w:t>
      </w:r>
      <w:r w:rsidRPr="001F33C5">
        <w:rPr>
          <w:color w:val="000000"/>
          <w:sz w:val="20"/>
          <w:szCs w:val="20"/>
          <w:lang w:eastAsia="zh-CN"/>
        </w:rPr>
        <w:t>Dane osobowe zawarte w ofercie zadania publicznego realizowanego w ramach Otwartego Konkursu Ofert na wsparcie realizacji zadań Gminy w zakresie Ochrony</w:t>
      </w:r>
      <w:r w:rsidR="00E25088">
        <w:rPr>
          <w:color w:val="000000"/>
          <w:sz w:val="20"/>
          <w:szCs w:val="20"/>
          <w:lang w:eastAsia="zh-CN"/>
        </w:rPr>
        <w:t xml:space="preserve"> i Promocji Zdrowia  w roku 2024</w:t>
      </w:r>
      <w:r w:rsidRPr="001F33C5">
        <w:rPr>
          <w:color w:val="000000"/>
          <w:sz w:val="20"/>
          <w:szCs w:val="20"/>
          <w:lang w:eastAsia="zh-CN"/>
        </w:rPr>
        <w:t xml:space="preserve"> będą przetwarzane przez Gminę Miasto Zakopane reprezentowaną przez Burmistrza Miasta Zakopane – Administratora Danych Osobowych, z siedzibą przy ul. Tadeusza Kościuszki 13, 34-500 Zakopane.</w:t>
      </w:r>
    </w:p>
    <w:p w14:paraId="2FBCE2F3" w14:textId="77777777" w:rsidR="001F33C5" w:rsidRPr="001F33C5" w:rsidRDefault="001F33C5" w:rsidP="001F33C5">
      <w:pPr>
        <w:tabs>
          <w:tab w:val="left" w:pos="284"/>
          <w:tab w:val="left" w:pos="426"/>
        </w:tabs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b</w:t>
      </w:r>
      <w:r w:rsidRPr="001F33C5">
        <w:rPr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 xml:space="preserve"> </w:t>
      </w:r>
      <w:r w:rsidRPr="001F33C5">
        <w:rPr>
          <w:color w:val="000000"/>
          <w:sz w:val="20"/>
          <w:szCs w:val="20"/>
          <w:lang w:eastAsia="zh-CN"/>
        </w:rPr>
        <w:tab/>
        <w:t>Administrator wyznaczył Inspektora Ochrony Danych, z którym można się kontaktować, poprzez adres e-mail: iod@zakopane.eu lub pisemnie na adres korespondencyjny Administratora, wskazany w pkt a</w:t>
      </w:r>
      <w:r w:rsidRPr="001F33C5">
        <w:rPr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>.</w:t>
      </w:r>
    </w:p>
    <w:p w14:paraId="7C5B5486" w14:textId="2788D8D7" w:rsidR="001F33C5" w:rsidRPr="001F33C5" w:rsidRDefault="001F33C5" w:rsidP="001F33C5">
      <w:pPr>
        <w:autoSpaceDE w:val="0"/>
        <w:autoSpaceDN w:val="0"/>
        <w:adjustRightInd w:val="0"/>
        <w:rPr>
          <w:rFonts w:eastAsia="SimSun"/>
          <w:kern w:val="3"/>
          <w:sz w:val="20"/>
          <w:szCs w:val="20"/>
          <w:lang w:eastAsia="zh-CN" w:bidi="hi-IN"/>
        </w:rPr>
      </w:pPr>
      <w:r w:rsidRPr="001F33C5">
        <w:rPr>
          <w:sz w:val="20"/>
          <w:szCs w:val="20"/>
          <w:lang w:eastAsia="zh-CN"/>
        </w:rPr>
        <w:t xml:space="preserve">c) Dane osobowe przetwarzane będą </w:t>
      </w:r>
      <w:r w:rsidRPr="001F33C5">
        <w:rPr>
          <w:color w:val="000000"/>
          <w:sz w:val="20"/>
          <w:szCs w:val="20"/>
          <w:lang w:eastAsia="zh-CN"/>
        </w:rPr>
        <w:t xml:space="preserve">w celu realizacji działań związanych z przeprowadzeniem i rozstrzygnięciem Konkursu (ocena formalna i ocena merytoryczna złożonych ofert, weryfikacja otrzymanych danych, </w:t>
      </w:r>
      <w:r w:rsidRPr="001F33C5">
        <w:rPr>
          <w:sz w:val="20"/>
          <w:szCs w:val="20"/>
          <w:lang w:eastAsia="zh-CN"/>
        </w:rPr>
        <w:t xml:space="preserve">kontakt, </w:t>
      </w:r>
      <w:r w:rsidRPr="001F33C5">
        <w:rPr>
          <w:color w:val="000000"/>
          <w:sz w:val="20"/>
          <w:szCs w:val="20"/>
          <w:lang w:eastAsia="zh-CN"/>
        </w:rPr>
        <w:t xml:space="preserve">podpisanie umowy z wybranymi w Konkursie Oferentami, realizacja umowy, rozliczenie umowy, kontrola realizacji zadania). Przetwarzanie danych osobowych odbywa się na </w:t>
      </w:r>
      <w:r w:rsidRPr="001F33C5">
        <w:t xml:space="preserve"> </w:t>
      </w:r>
      <w:r w:rsidRPr="001F33C5">
        <w:rPr>
          <w:sz w:val="20"/>
          <w:szCs w:val="20"/>
        </w:rPr>
        <w:t>podstawie</w:t>
      </w:r>
      <w:r w:rsidR="00232AC7" w:rsidRPr="00232AC7">
        <w:rPr>
          <w:sz w:val="20"/>
          <w:szCs w:val="20"/>
        </w:rPr>
        <w:t xml:space="preserve">  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art. 7 ust. 1 pkt. 1, art. 48 ust. 1, ust 4 i ust. 5 oraz art. 48b ust. 1-3 ustawy z dnia 27 sierpnia 2004 r. </w:t>
      </w:r>
      <w:r w:rsidRPr="001F33C5">
        <w:rPr>
          <w:rFonts w:eastAsia="SimSun"/>
          <w:i/>
          <w:kern w:val="3"/>
          <w:sz w:val="20"/>
          <w:szCs w:val="20"/>
          <w:lang w:eastAsia="zh-CN" w:bidi="hi-IN"/>
        </w:rPr>
        <w:t>o świadczeniach opieki zdrowotnej finansowanych ze środków publicznych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 (t. j. </w:t>
      </w:r>
      <w:r w:rsidR="00E25088">
        <w:rPr>
          <w:rFonts w:eastAsia="SimSun"/>
          <w:sz w:val="20"/>
          <w:szCs w:val="20"/>
          <w:lang w:eastAsia="zh-CN"/>
        </w:rPr>
        <w:t>Dz. U. z 2024 poz.146</w:t>
      </w:r>
      <w:r w:rsidR="00E25088">
        <w:rPr>
          <w:rFonts w:eastAsia="SimSun"/>
          <w:kern w:val="3"/>
          <w:sz w:val="20"/>
          <w:szCs w:val="20"/>
          <w:lang w:eastAsia="zh-CN" w:bidi="hi-IN"/>
        </w:rPr>
        <w:t xml:space="preserve"> 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 xml:space="preserve">), </w:t>
      </w:r>
      <w:r w:rsidRPr="001F33C5">
        <w:rPr>
          <w:rFonts w:eastAsiaTheme="minorHAnsi"/>
          <w:sz w:val="20"/>
          <w:szCs w:val="20"/>
          <w:lang w:eastAsia="en-US"/>
        </w:rPr>
        <w:t>Uch</w:t>
      </w:r>
      <w:r w:rsidR="00DA1614">
        <w:rPr>
          <w:rFonts w:eastAsiaTheme="minorHAnsi"/>
          <w:sz w:val="20"/>
          <w:szCs w:val="20"/>
          <w:lang w:eastAsia="en-US"/>
        </w:rPr>
        <w:t>wały NR LV/721/2023 Rady Miasta Zakopane z dnia 7 grudnia 2023</w:t>
      </w:r>
      <w:r w:rsidRPr="001F33C5">
        <w:rPr>
          <w:rFonts w:eastAsiaTheme="minorHAnsi"/>
          <w:sz w:val="20"/>
          <w:szCs w:val="20"/>
          <w:lang w:eastAsia="en-US"/>
        </w:rPr>
        <w:t xml:space="preserve"> r. w sprawie Bud</w:t>
      </w:r>
      <w:r w:rsidR="00DA1614">
        <w:rPr>
          <w:rFonts w:eastAsiaTheme="minorHAnsi"/>
          <w:sz w:val="20"/>
          <w:szCs w:val="20"/>
          <w:lang w:eastAsia="en-US"/>
        </w:rPr>
        <w:t>żetu Miasta Zakopane na rok 2024</w:t>
      </w:r>
      <w:r w:rsidRPr="001F33C5">
        <w:rPr>
          <w:rFonts w:eastAsiaTheme="minorHAnsi"/>
          <w:sz w:val="20"/>
          <w:szCs w:val="20"/>
          <w:lang w:eastAsia="en-US"/>
        </w:rPr>
        <w:t xml:space="preserve"> </w:t>
      </w:r>
      <w:r w:rsidRPr="001F33C5">
        <w:rPr>
          <w:rFonts w:eastAsia="SimSun"/>
          <w:kern w:val="3"/>
          <w:sz w:val="20"/>
          <w:szCs w:val="20"/>
          <w:lang w:eastAsia="zh-CN" w:bidi="hi-IN"/>
        </w:rPr>
        <w:t>oraz Uchwały Nr XXV/314/2020 Rady Miasta Zakopane z dnia 26 listopada 2020 r. w sprawie: przyjęcia programów polityki zdrowotnej na lata 2021 – 2025</w:t>
      </w:r>
    </w:p>
    <w:p w14:paraId="56C6871F" w14:textId="77777777" w:rsidR="001F33C5" w:rsidRPr="001F33C5" w:rsidRDefault="001F33C5" w:rsidP="001F33C5">
      <w:pPr>
        <w:jc w:val="both"/>
        <w:rPr>
          <w:sz w:val="20"/>
          <w:szCs w:val="20"/>
        </w:rPr>
      </w:pPr>
    </w:p>
    <w:p w14:paraId="193AA694" w14:textId="77777777" w:rsidR="001F33C5" w:rsidRPr="001F33C5" w:rsidRDefault="001F33C5" w:rsidP="001F33C5">
      <w:pPr>
        <w:tabs>
          <w:tab w:val="left" w:pos="426"/>
        </w:tabs>
        <w:autoSpaceDN w:val="0"/>
        <w:jc w:val="both"/>
        <w:rPr>
          <w:color w:val="000000"/>
          <w:sz w:val="20"/>
          <w:szCs w:val="20"/>
          <w:lang w:eastAsia="zh-CN"/>
        </w:rPr>
      </w:pPr>
      <w:r w:rsidRPr="001F33C5">
        <w:rPr>
          <w:sz w:val="20"/>
          <w:szCs w:val="20"/>
        </w:rPr>
        <w:t xml:space="preserve"> W związku z powyższym dane osobowe będą przetwarzane na podstawie:</w:t>
      </w:r>
    </w:p>
    <w:p w14:paraId="7A1527F8" w14:textId="77777777" w:rsidR="001F33C5" w:rsidRPr="001F33C5" w:rsidRDefault="001F33C5" w:rsidP="001F33C5">
      <w:pPr>
        <w:shd w:val="clear" w:color="auto" w:fill="FFFFFF"/>
        <w:jc w:val="both"/>
        <w:rPr>
          <w:color w:val="000000"/>
          <w:sz w:val="20"/>
          <w:szCs w:val="20"/>
        </w:rPr>
      </w:pPr>
      <w:r w:rsidRPr="001F33C5">
        <w:rPr>
          <w:sz w:val="20"/>
          <w:szCs w:val="20"/>
        </w:rPr>
        <w:t>- art.</w:t>
      </w:r>
      <w:r w:rsidRPr="001F33C5">
        <w:rPr>
          <w:sz w:val="20"/>
          <w:szCs w:val="20"/>
          <w:lang w:eastAsia="zh-CN"/>
        </w:rPr>
        <w:t xml:space="preserve"> 6 ust. 1 lit. b</w:t>
      </w:r>
      <w:r w:rsidRPr="001F33C5">
        <w:rPr>
          <w:color w:val="000000"/>
          <w:sz w:val="20"/>
          <w:szCs w:val="20"/>
          <w:lang w:eastAsia="zh-CN"/>
        </w:rPr>
        <w:t>)</w:t>
      </w:r>
      <w:r w:rsidRPr="001F33C5">
        <w:rPr>
          <w:sz w:val="20"/>
          <w:szCs w:val="20"/>
          <w:lang w:eastAsia="zh-CN"/>
        </w:rPr>
        <w:t xml:space="preserve"> RODO tj. </w:t>
      </w:r>
      <w:r w:rsidRPr="001F33C5">
        <w:rPr>
          <w:color w:val="000000"/>
          <w:sz w:val="20"/>
          <w:szCs w:val="20"/>
          <w:shd w:val="clear" w:color="auto" w:fill="FFFFFF"/>
          <w:lang w:eastAsia="zh-CN"/>
        </w:rPr>
        <w:t>przetwarzanie jest niezbędne do wykonania umowy, której stroną jest osoba, której dane dotyczą, lub do podjęcia działań na żądanie osoby, której dane dotyczą, przed zawarciem umowy;</w:t>
      </w:r>
    </w:p>
    <w:p w14:paraId="18AB5BBE" w14:textId="77777777" w:rsidR="001F33C5" w:rsidRPr="001F33C5" w:rsidRDefault="001F33C5" w:rsidP="001F33C5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1F33C5">
        <w:rPr>
          <w:rFonts w:eastAsia="Calibri"/>
          <w:color w:val="000000"/>
          <w:sz w:val="20"/>
          <w:szCs w:val="20"/>
          <w:lang w:eastAsia="zh-CN"/>
        </w:rPr>
        <w:t xml:space="preserve">- art. 6 ust. 1 lit. c) RODO tj. </w:t>
      </w:r>
      <w:r w:rsidRPr="001F33C5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>przetwarzanie jest niezbędne do wypełnienia obowiązku prawnego ciążącego                           na Administratorze;</w:t>
      </w:r>
    </w:p>
    <w:p w14:paraId="00EB4B3D" w14:textId="77777777" w:rsidR="001F33C5" w:rsidRPr="001F33C5" w:rsidRDefault="001F33C5" w:rsidP="001F33C5">
      <w:pPr>
        <w:contextualSpacing/>
        <w:jc w:val="both"/>
        <w:rPr>
          <w:color w:val="000000"/>
          <w:sz w:val="20"/>
          <w:szCs w:val="20"/>
          <w:lang w:eastAsia="zh-CN"/>
        </w:rPr>
      </w:pPr>
      <w:r w:rsidRPr="001F33C5">
        <w:rPr>
          <w:color w:val="000000"/>
          <w:sz w:val="20"/>
          <w:szCs w:val="20"/>
          <w:lang w:eastAsia="zh-CN"/>
        </w:rPr>
        <w:t>- art. 6 ust. 1 lit. e</w:t>
      </w:r>
      <w:r w:rsidRPr="001F33C5">
        <w:rPr>
          <w:rFonts w:eastAsia="Calibri"/>
          <w:color w:val="000000"/>
          <w:sz w:val="20"/>
          <w:szCs w:val="20"/>
          <w:lang w:eastAsia="zh-CN"/>
        </w:rPr>
        <w:t>)</w:t>
      </w:r>
      <w:r w:rsidRPr="001F33C5">
        <w:rPr>
          <w:color w:val="000000"/>
          <w:sz w:val="20"/>
          <w:szCs w:val="20"/>
          <w:lang w:eastAsia="zh-CN"/>
        </w:rPr>
        <w:t xml:space="preserve"> RODO tj.</w:t>
      </w:r>
      <w:r w:rsidRPr="001F33C5">
        <w:rPr>
          <w:rFonts w:eastAsia="Calibri"/>
          <w:color w:val="000000"/>
          <w:sz w:val="20"/>
          <w:szCs w:val="20"/>
          <w:shd w:val="clear" w:color="auto" w:fill="FFFFFF"/>
          <w:lang w:eastAsia="zh-CN"/>
        </w:rPr>
        <w:t xml:space="preserve"> przetwarzanie jest niezbędne do wykonania zadania realizowanego w interesie publicznym lub w ramach sprawowania władzy publicznej powierzonej Administratorowi</w:t>
      </w:r>
      <w:r w:rsidRPr="001F33C5">
        <w:rPr>
          <w:color w:val="000000"/>
          <w:sz w:val="20"/>
          <w:szCs w:val="20"/>
          <w:lang w:eastAsia="zh-CN"/>
        </w:rPr>
        <w:t>.</w:t>
      </w:r>
    </w:p>
    <w:p w14:paraId="5DB21403" w14:textId="77777777" w:rsidR="001F33C5" w:rsidRPr="001F33C5" w:rsidRDefault="001F33C5" w:rsidP="001F33C5">
      <w:pPr>
        <w:autoSpaceDN w:val="0"/>
        <w:jc w:val="both"/>
        <w:rPr>
          <w:color w:val="000000" w:themeColor="text1"/>
          <w:sz w:val="20"/>
          <w:szCs w:val="20"/>
        </w:rPr>
      </w:pPr>
      <w:r w:rsidRPr="001F33C5">
        <w:rPr>
          <w:color w:val="000000"/>
          <w:sz w:val="20"/>
          <w:szCs w:val="20"/>
          <w:lang w:eastAsia="zh-CN"/>
        </w:rPr>
        <w:t xml:space="preserve">d) Odbiorcami danych osobowych mogą być instytucje, którym Administrator zobowiązany jest przekazywać dane osobowe na mocy przepisów prawa tj. m.in. organom kontrolnym i nadzorczym, np. Najwyższej Izbie Kontroli, Regionalnej Izbie Obrachunkowej, sądom </w:t>
      </w:r>
      <w:r w:rsidRPr="001F33C5">
        <w:rPr>
          <w:sz w:val="20"/>
          <w:szCs w:val="20"/>
          <w:lang w:eastAsia="zh-CN"/>
        </w:rPr>
        <w:t xml:space="preserve">oraz </w:t>
      </w:r>
      <w:r w:rsidRPr="001F33C5">
        <w:rPr>
          <w:sz w:val="20"/>
          <w:szCs w:val="20"/>
        </w:rPr>
        <w:t xml:space="preserve">podmioty uprawnione do uzyskania danych osobowych na podstawie umów zawartych z Administratorem. </w:t>
      </w:r>
      <w:r w:rsidRPr="001F33C5">
        <w:rPr>
          <w:color w:val="000000" w:themeColor="text1"/>
          <w:sz w:val="20"/>
          <w:szCs w:val="20"/>
          <w:lang w:eastAsia="zh-CN"/>
        </w:rPr>
        <w:t>Dane osobowe zostaną również przekazane Komisji Konkursowej odpowiedzialnej za ocenę ofert.</w:t>
      </w:r>
    </w:p>
    <w:p w14:paraId="13B6A16B" w14:textId="77777777" w:rsidR="001F33C5" w:rsidRPr="001F33C5" w:rsidRDefault="001F33C5" w:rsidP="001F33C5">
      <w:pPr>
        <w:shd w:val="clear" w:color="auto" w:fill="FFFFFF"/>
        <w:suppressAutoHyphens/>
        <w:jc w:val="both"/>
        <w:rPr>
          <w:color w:val="000000" w:themeColor="text1"/>
          <w:sz w:val="20"/>
          <w:szCs w:val="20"/>
        </w:rPr>
      </w:pPr>
      <w:r w:rsidRPr="001F33C5">
        <w:rPr>
          <w:color w:val="000000" w:themeColor="text1"/>
          <w:sz w:val="20"/>
          <w:szCs w:val="20"/>
          <w:lang w:eastAsia="zh-CN"/>
        </w:rPr>
        <w:t xml:space="preserve">e) </w:t>
      </w:r>
      <w:r w:rsidRPr="001F33C5">
        <w:rPr>
          <w:bCs/>
          <w:color w:val="000000" w:themeColor="text1"/>
          <w:sz w:val="20"/>
          <w:szCs w:val="20"/>
          <w:lang w:eastAsia="en-US"/>
        </w:rPr>
        <w:t xml:space="preserve">Dane osobowe będą przechowywane przez okres obejmujący przeprowadzenie procedury konkursowej oraz archiwizacji dokumentacji wynoszącej 5 lat, zgodnie z kategorią archiwalna określoną w jednolitym rzeczowym wykazie akt organów gminnych, stanowiących załącznik nr 2 do rozporządzenia Prezesa Rady Ministrów w sprawie instrukcji kancelaryjnej, jednolitych rzeczowych wykazów akt oraz instrukcji w sprawie organizacji archiwów zakładowych z dnia 18 stycznia 2011 r. (Dz.U. Nr 14, poz. 67 z </w:t>
      </w:r>
      <w:proofErr w:type="spellStart"/>
      <w:r w:rsidRPr="001F33C5">
        <w:rPr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1F33C5">
        <w:rPr>
          <w:bCs/>
          <w:color w:val="000000" w:themeColor="text1"/>
          <w:sz w:val="20"/>
          <w:szCs w:val="20"/>
          <w:lang w:eastAsia="en-US"/>
        </w:rPr>
        <w:t>. zm.).</w:t>
      </w:r>
    </w:p>
    <w:p w14:paraId="605B3B25" w14:textId="77777777" w:rsidR="001F33C5" w:rsidRPr="001F33C5" w:rsidRDefault="001F33C5" w:rsidP="001F33C5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1F33C5">
        <w:rPr>
          <w:rFonts w:cs="Arial"/>
          <w:color w:val="000000" w:themeColor="text1"/>
          <w:sz w:val="20"/>
          <w:szCs w:val="20"/>
        </w:rPr>
        <w:t>f</w:t>
      </w:r>
      <w:r w:rsidRPr="001F33C5">
        <w:rPr>
          <w:rFonts w:cs="Arial"/>
          <w:color w:val="000000" w:themeColor="text1"/>
          <w:sz w:val="20"/>
          <w:szCs w:val="20"/>
          <w:lang w:eastAsia="zh-CN"/>
        </w:rPr>
        <w:t>)</w:t>
      </w:r>
      <w:r w:rsidRPr="001F33C5">
        <w:rPr>
          <w:rFonts w:cs="Arial"/>
          <w:color w:val="000000" w:themeColor="text1"/>
          <w:sz w:val="20"/>
          <w:szCs w:val="20"/>
        </w:rPr>
        <w:t xml:space="preserve"> </w:t>
      </w:r>
      <w:r w:rsidRPr="001F33C5">
        <w:rPr>
          <w:color w:val="000000" w:themeColor="text1"/>
          <w:sz w:val="20"/>
          <w:szCs w:val="20"/>
        </w:rPr>
        <w:t>W związku z przetwarzaniem danych osobowych przysługuje prawo do żądania:</w:t>
      </w:r>
    </w:p>
    <w:p w14:paraId="26F8D9E7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dostępu do treści danych, w tym uzyskania kopii, na zasadach wskazanych w art. 15 RODO;</w:t>
      </w:r>
    </w:p>
    <w:p w14:paraId="33CC3621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sprostowania danych, na zasadach wskazanych w art. 16 RODO;</w:t>
      </w:r>
    </w:p>
    <w:p w14:paraId="3C456735" w14:textId="77777777" w:rsidR="001F33C5" w:rsidRPr="001F33C5" w:rsidRDefault="001F33C5" w:rsidP="001F33C5">
      <w:pPr>
        <w:tabs>
          <w:tab w:val="left" w:pos="142"/>
          <w:tab w:val="left" w:pos="284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usunięcia danych, na zasadach wskazanych w art. 17 RODO;</w:t>
      </w:r>
    </w:p>
    <w:p w14:paraId="4D952037" w14:textId="77777777" w:rsidR="001F33C5" w:rsidRPr="001F33C5" w:rsidRDefault="001F33C5" w:rsidP="001F33C5">
      <w:pPr>
        <w:tabs>
          <w:tab w:val="left" w:pos="142"/>
          <w:tab w:val="left" w:pos="426"/>
        </w:tabs>
        <w:ind w:left="142" w:hanging="142"/>
        <w:contextualSpacing/>
        <w:jc w:val="both"/>
        <w:rPr>
          <w:color w:val="000000" w:themeColor="text1"/>
          <w:sz w:val="20"/>
          <w:szCs w:val="20"/>
          <w:lang w:eastAsia="en-US"/>
        </w:rPr>
      </w:pPr>
      <w:r w:rsidRPr="001F33C5">
        <w:rPr>
          <w:color w:val="000000" w:themeColor="text1"/>
          <w:sz w:val="20"/>
          <w:szCs w:val="20"/>
          <w:lang w:eastAsia="en-US"/>
        </w:rPr>
        <w:t>- ograniczenia przetwarzania danych, na zasadach wskazanych w art. 18 RODO, z zastrzeżeniem, iż wystąpienie z żądaniem ograniczenia przetwarzania danych nie wpływa na tok i wynik postępowania;</w:t>
      </w:r>
    </w:p>
    <w:p w14:paraId="6D01AE27" w14:textId="77777777" w:rsidR="001F33C5" w:rsidRPr="001F33C5" w:rsidRDefault="001F33C5" w:rsidP="001F33C5">
      <w:pPr>
        <w:tabs>
          <w:tab w:val="left" w:pos="284"/>
          <w:tab w:val="left" w:pos="426"/>
        </w:tabs>
        <w:ind w:left="142" w:hanging="142"/>
        <w:jc w:val="both"/>
        <w:rPr>
          <w:color w:val="000000" w:themeColor="text1"/>
          <w:sz w:val="20"/>
          <w:szCs w:val="20"/>
          <w:lang w:eastAsia="zh-CN"/>
        </w:rPr>
      </w:pPr>
      <w:r w:rsidRPr="001F33C5">
        <w:rPr>
          <w:color w:val="000000" w:themeColor="text1"/>
          <w:sz w:val="20"/>
          <w:szCs w:val="20"/>
          <w:lang w:eastAsia="zh-CN"/>
        </w:rPr>
        <w:t>- przenoszenia danych, na zasadach wskazanych w art. 20 RODO.</w:t>
      </w:r>
    </w:p>
    <w:p w14:paraId="7482F5A4" w14:textId="77777777" w:rsidR="001F33C5" w:rsidRPr="001F33C5" w:rsidRDefault="001F33C5" w:rsidP="001F33C5">
      <w:pPr>
        <w:shd w:val="clear" w:color="auto" w:fill="FFFFFF"/>
        <w:suppressAutoHyphens/>
        <w:jc w:val="both"/>
        <w:rPr>
          <w:sz w:val="20"/>
          <w:szCs w:val="20"/>
        </w:rPr>
      </w:pPr>
      <w:r w:rsidRPr="001F33C5">
        <w:rPr>
          <w:sz w:val="20"/>
          <w:szCs w:val="20"/>
          <w:lang w:eastAsia="zh-CN"/>
        </w:rPr>
        <w:t>g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sz w:val="20"/>
          <w:szCs w:val="20"/>
          <w:lang w:eastAsia="zh-CN"/>
        </w:rPr>
        <w:t>W związku z przetwarzaniem danych osobowych, zainteresowanym osobom przysługuje również prawo                           do wniesienia sprzeciwu wobec przetwarzania danych, na podstawie art. 21 RODO.</w:t>
      </w:r>
    </w:p>
    <w:p w14:paraId="5F168EEF" w14:textId="77777777" w:rsidR="001F33C5" w:rsidRPr="001F33C5" w:rsidRDefault="001F33C5" w:rsidP="001F33C5">
      <w:pPr>
        <w:shd w:val="clear" w:color="auto" w:fill="FFFFFF"/>
        <w:suppressAutoHyphens/>
        <w:jc w:val="both"/>
        <w:rPr>
          <w:sz w:val="20"/>
          <w:szCs w:val="20"/>
        </w:rPr>
      </w:pPr>
      <w:r w:rsidRPr="001F33C5">
        <w:rPr>
          <w:sz w:val="20"/>
          <w:szCs w:val="20"/>
        </w:rPr>
        <w:t>h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sz w:val="20"/>
          <w:szCs w:val="20"/>
        </w:rPr>
        <w:t>W przypadku uznania, że przetwarzanie danych osobowych narusza przepisy RODO, przysługuje prawo                                       do wniesienia skargi do Prezesa Urzędu Ochrony Danych Osobowych</w:t>
      </w:r>
      <w:r w:rsidRPr="001F33C5">
        <w:rPr>
          <w:sz w:val="20"/>
          <w:szCs w:val="20"/>
          <w:lang w:eastAsia="en-US"/>
        </w:rPr>
        <w:t>, ul. Stawki 2, 00-193</w:t>
      </w:r>
      <w:r w:rsidRPr="001F33C5">
        <w:rPr>
          <w:b/>
          <w:bCs/>
          <w:sz w:val="20"/>
          <w:szCs w:val="20"/>
          <w:lang w:eastAsia="en-US"/>
        </w:rPr>
        <w:t xml:space="preserve"> </w:t>
      </w:r>
      <w:r w:rsidRPr="001F33C5">
        <w:rPr>
          <w:sz w:val="20"/>
          <w:szCs w:val="20"/>
          <w:lang w:eastAsia="en-US"/>
        </w:rPr>
        <w:t>Warszawa.</w:t>
      </w:r>
    </w:p>
    <w:p w14:paraId="7F76587D" w14:textId="77777777" w:rsidR="001F33C5" w:rsidRPr="001F33C5" w:rsidRDefault="001F33C5" w:rsidP="001F33C5">
      <w:pPr>
        <w:shd w:val="clear" w:color="auto" w:fill="FFFFFF"/>
        <w:suppressAutoHyphens/>
        <w:jc w:val="both"/>
        <w:rPr>
          <w:color w:val="000000"/>
          <w:sz w:val="20"/>
          <w:szCs w:val="20"/>
        </w:rPr>
      </w:pPr>
      <w:r w:rsidRPr="001F33C5">
        <w:rPr>
          <w:color w:val="000000"/>
          <w:sz w:val="20"/>
          <w:szCs w:val="20"/>
        </w:rPr>
        <w:t>i</w:t>
      </w:r>
      <w:r w:rsidRPr="001F33C5">
        <w:rPr>
          <w:color w:val="000000"/>
          <w:sz w:val="20"/>
          <w:szCs w:val="20"/>
          <w:lang w:eastAsia="zh-CN"/>
        </w:rPr>
        <w:t xml:space="preserve">) </w:t>
      </w:r>
      <w:r w:rsidRPr="001F33C5">
        <w:rPr>
          <w:color w:val="000000"/>
          <w:sz w:val="20"/>
          <w:szCs w:val="20"/>
        </w:rPr>
        <w:t xml:space="preserve">Podanie danych osobowych jest wymogiem ustawowym. Konsekwencją niepodania danych jest brak możliwości udziału w </w:t>
      </w:r>
      <w:r w:rsidRPr="001F33C5">
        <w:rPr>
          <w:color w:val="000000" w:themeColor="text1"/>
          <w:sz w:val="20"/>
          <w:szCs w:val="20"/>
          <w:lang w:eastAsia="zh-CN"/>
        </w:rPr>
        <w:t>Otwartym Konkursie Ofert</w:t>
      </w:r>
      <w:r w:rsidRPr="001F33C5">
        <w:rPr>
          <w:color w:val="FF0000"/>
          <w:sz w:val="20"/>
          <w:szCs w:val="20"/>
          <w:lang w:eastAsia="zh-CN"/>
        </w:rPr>
        <w:t>.</w:t>
      </w:r>
    </w:p>
    <w:p w14:paraId="7A2DA24D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43B85D95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12EAEF7A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59F1E6B2" w14:textId="77777777" w:rsidR="001F33C5" w:rsidRPr="001F33C5" w:rsidRDefault="001F33C5" w:rsidP="001F33C5">
      <w:pPr>
        <w:ind w:left="709" w:hanging="283"/>
        <w:rPr>
          <w:sz w:val="20"/>
          <w:szCs w:val="20"/>
        </w:rPr>
      </w:pPr>
    </w:p>
    <w:p w14:paraId="302C3087" w14:textId="77777777" w:rsidR="001F33C5" w:rsidRPr="001F33C5" w:rsidRDefault="001F33C5" w:rsidP="001F33C5">
      <w:pPr>
        <w:ind w:left="709" w:hanging="283"/>
        <w:jc w:val="right"/>
        <w:rPr>
          <w:sz w:val="20"/>
          <w:szCs w:val="20"/>
        </w:rPr>
      </w:pPr>
    </w:p>
    <w:p w14:paraId="2A4E7A2B" w14:textId="77777777" w:rsidR="001F33C5" w:rsidRPr="001F33C5" w:rsidRDefault="001F33C5" w:rsidP="001F33C5">
      <w:pPr>
        <w:ind w:left="709" w:hanging="283"/>
        <w:jc w:val="right"/>
        <w:rPr>
          <w:sz w:val="20"/>
          <w:szCs w:val="20"/>
        </w:rPr>
      </w:pPr>
      <w:r w:rsidRPr="001F33C5">
        <w:rPr>
          <w:sz w:val="20"/>
          <w:szCs w:val="20"/>
        </w:rPr>
        <w:t>…………………………………………..</w:t>
      </w:r>
    </w:p>
    <w:p w14:paraId="1FB19645" w14:textId="77777777" w:rsidR="001F33C5" w:rsidRPr="001F33C5" w:rsidRDefault="001F33C5" w:rsidP="001F33C5">
      <w:pPr>
        <w:ind w:left="4957" w:firstLine="707"/>
        <w:jc w:val="center"/>
        <w:rPr>
          <w:sz w:val="20"/>
          <w:szCs w:val="20"/>
        </w:rPr>
      </w:pPr>
      <w:r w:rsidRPr="001F33C5">
        <w:rPr>
          <w:sz w:val="20"/>
          <w:szCs w:val="20"/>
        </w:rPr>
        <w:t xml:space="preserve">(data i podpis / podpisy) </w:t>
      </w:r>
    </w:p>
    <w:p w14:paraId="7ADE95F3" w14:textId="77777777" w:rsidR="001F33C5" w:rsidRPr="001F33C5" w:rsidRDefault="001F33C5" w:rsidP="001F33C5">
      <w:pPr>
        <w:ind w:left="4957" w:firstLine="707"/>
        <w:jc w:val="center"/>
        <w:rPr>
          <w:b/>
          <w:bCs/>
          <w:sz w:val="20"/>
          <w:szCs w:val="20"/>
        </w:rPr>
      </w:pPr>
    </w:p>
    <w:p w14:paraId="482B9705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4B4D6B84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7422727A" w14:textId="77777777" w:rsidR="001F33C5" w:rsidRPr="001F33C5" w:rsidRDefault="001F33C5" w:rsidP="001F33C5">
      <w:pPr>
        <w:suppressAutoHyphens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eastAsia="zh-CN"/>
        </w:rPr>
      </w:pPr>
    </w:p>
    <w:p w14:paraId="62FAFF46" w14:textId="2129A916" w:rsidR="005E7E12" w:rsidRPr="003E7BD8" w:rsidRDefault="005E7E12" w:rsidP="001309FC">
      <w:pPr>
        <w:rPr>
          <w:b/>
          <w:bCs/>
          <w:sz w:val="20"/>
          <w:szCs w:val="20"/>
        </w:rPr>
      </w:pPr>
    </w:p>
    <w:sectPr w:rsidR="005E7E12" w:rsidRPr="003E7BD8" w:rsidSect="008D72E6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C3A7A" w14:textId="77777777" w:rsidR="00BE6AC5" w:rsidRDefault="00BE6AC5" w:rsidP="00E04446">
      <w:r>
        <w:separator/>
      </w:r>
    </w:p>
  </w:endnote>
  <w:endnote w:type="continuationSeparator" w:id="0">
    <w:p w14:paraId="54A0C8FA" w14:textId="77777777" w:rsidR="00BE6AC5" w:rsidRDefault="00BE6AC5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8584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5BE140" w14:textId="77777777" w:rsidR="008D72E6" w:rsidRDefault="008D72E6">
            <w:pPr>
              <w:pStyle w:val="Stopka"/>
              <w:jc w:val="right"/>
            </w:pPr>
            <w:r w:rsidRPr="008D72E6">
              <w:rPr>
                <w:b/>
                <w:sz w:val="16"/>
                <w:szCs w:val="16"/>
              </w:rPr>
              <w:t xml:space="preserve">Strona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PAGE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2F4066">
              <w:rPr>
                <w:b/>
                <w:bCs/>
                <w:noProof/>
                <w:sz w:val="16"/>
                <w:szCs w:val="16"/>
              </w:rPr>
              <w:t>5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  <w:r w:rsidRPr="008D72E6">
              <w:rPr>
                <w:b/>
                <w:sz w:val="16"/>
                <w:szCs w:val="16"/>
              </w:rPr>
              <w:t xml:space="preserve"> z </w:t>
            </w:r>
            <w:r w:rsidRPr="008D72E6">
              <w:rPr>
                <w:b/>
                <w:bCs/>
                <w:sz w:val="16"/>
                <w:szCs w:val="16"/>
              </w:rPr>
              <w:fldChar w:fldCharType="begin"/>
            </w:r>
            <w:r w:rsidRPr="008D72E6">
              <w:rPr>
                <w:b/>
                <w:bCs/>
                <w:sz w:val="16"/>
                <w:szCs w:val="16"/>
              </w:rPr>
              <w:instrText>NUMPAGES</w:instrText>
            </w:r>
            <w:r w:rsidRPr="008D72E6">
              <w:rPr>
                <w:b/>
                <w:bCs/>
                <w:sz w:val="16"/>
                <w:szCs w:val="16"/>
              </w:rPr>
              <w:fldChar w:fldCharType="separate"/>
            </w:r>
            <w:r w:rsidR="002F4066">
              <w:rPr>
                <w:b/>
                <w:bCs/>
                <w:noProof/>
                <w:sz w:val="16"/>
                <w:szCs w:val="16"/>
              </w:rPr>
              <w:t>5</w:t>
            </w:r>
            <w:r w:rsidRPr="008D72E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9DD15AB" w14:textId="77777777"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AC7E" w14:textId="77777777" w:rsidR="00BE6AC5" w:rsidRDefault="00BE6AC5" w:rsidP="00E04446">
      <w:r>
        <w:separator/>
      </w:r>
    </w:p>
  </w:footnote>
  <w:footnote w:type="continuationSeparator" w:id="0">
    <w:p w14:paraId="0D68D331" w14:textId="77777777" w:rsidR="00BE6AC5" w:rsidRDefault="00BE6AC5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100082"/>
    <w:multiLevelType w:val="hybridMultilevel"/>
    <w:tmpl w:val="4C2EE982"/>
    <w:lvl w:ilvl="0" w:tplc="B4CEE4B4">
      <w:start w:val="1"/>
      <w:numFmt w:val="decimal"/>
      <w:lvlText w:val="%1."/>
      <w:lvlJc w:val="left"/>
      <w:pPr>
        <w:ind w:left="3479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46"/>
    <w:rsid w:val="00011939"/>
    <w:rsid w:val="00041E2E"/>
    <w:rsid w:val="000933A9"/>
    <w:rsid w:val="000B25C6"/>
    <w:rsid w:val="000B77DE"/>
    <w:rsid w:val="000C41CF"/>
    <w:rsid w:val="000D170A"/>
    <w:rsid w:val="000F68B9"/>
    <w:rsid w:val="001309FC"/>
    <w:rsid w:val="001900A8"/>
    <w:rsid w:val="001F33C5"/>
    <w:rsid w:val="00232AC7"/>
    <w:rsid w:val="002F4066"/>
    <w:rsid w:val="003026F6"/>
    <w:rsid w:val="0032704E"/>
    <w:rsid w:val="003447F9"/>
    <w:rsid w:val="003977D0"/>
    <w:rsid w:val="003C7DB7"/>
    <w:rsid w:val="003D4690"/>
    <w:rsid w:val="003E7BD8"/>
    <w:rsid w:val="003F5F96"/>
    <w:rsid w:val="004634F4"/>
    <w:rsid w:val="00517FC2"/>
    <w:rsid w:val="005362B0"/>
    <w:rsid w:val="00566CE5"/>
    <w:rsid w:val="005E7E12"/>
    <w:rsid w:val="005F2807"/>
    <w:rsid w:val="006E3D67"/>
    <w:rsid w:val="007001B2"/>
    <w:rsid w:val="00727904"/>
    <w:rsid w:val="00743664"/>
    <w:rsid w:val="00755F62"/>
    <w:rsid w:val="007731BC"/>
    <w:rsid w:val="007A1820"/>
    <w:rsid w:val="007A6B8A"/>
    <w:rsid w:val="007C483A"/>
    <w:rsid w:val="007E5FBA"/>
    <w:rsid w:val="00871405"/>
    <w:rsid w:val="008D72E6"/>
    <w:rsid w:val="00921003"/>
    <w:rsid w:val="00927883"/>
    <w:rsid w:val="00951B62"/>
    <w:rsid w:val="00986F71"/>
    <w:rsid w:val="009962D2"/>
    <w:rsid w:val="009B5149"/>
    <w:rsid w:val="009D0D6C"/>
    <w:rsid w:val="00AF2B6C"/>
    <w:rsid w:val="00B14DA8"/>
    <w:rsid w:val="00BE6AC5"/>
    <w:rsid w:val="00C37998"/>
    <w:rsid w:val="00C47A4D"/>
    <w:rsid w:val="00C75C0B"/>
    <w:rsid w:val="00C95341"/>
    <w:rsid w:val="00C9608F"/>
    <w:rsid w:val="00CA675E"/>
    <w:rsid w:val="00D05225"/>
    <w:rsid w:val="00D2147A"/>
    <w:rsid w:val="00D3690A"/>
    <w:rsid w:val="00DA1614"/>
    <w:rsid w:val="00DB6E81"/>
    <w:rsid w:val="00E04446"/>
    <w:rsid w:val="00E25088"/>
    <w:rsid w:val="00E941FD"/>
    <w:rsid w:val="00EF60C2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F9A6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F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58E95-82BC-4FB8-B185-3B989CECA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1580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Magdalena Maciczak</cp:lastModifiedBy>
  <cp:revision>26</cp:revision>
  <cp:lastPrinted>2023-10-20T10:07:00Z</cp:lastPrinted>
  <dcterms:created xsi:type="dcterms:W3CDTF">2022-10-14T05:45:00Z</dcterms:created>
  <dcterms:modified xsi:type="dcterms:W3CDTF">2024-07-09T07:03:00Z</dcterms:modified>
</cp:coreProperties>
</file>