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3CDF1" w14:textId="77777777" w:rsidR="005A600C" w:rsidRDefault="005A600C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67F05A35" w14:textId="77777777"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0AC1A449" w14:textId="77777777"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41C82FC1" w14:textId="77777777"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37DCD189" w14:textId="77777777"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2D5F471E" w14:textId="77777777"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3B381547" w14:textId="77777777"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7195144A" w14:textId="77777777"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7F38505E" w14:textId="77777777"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2E701F29" w14:textId="77777777" w:rsidR="00B232FE" w:rsidRDefault="00B232FE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1E6828DC" w14:textId="77777777" w:rsidR="00B232FE" w:rsidRDefault="00B232FE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1CF445E8" w14:textId="77777777" w:rsidR="009942F6" w:rsidRDefault="009942F6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622AA1C8" w14:textId="77777777" w:rsidR="00B232FE" w:rsidRDefault="00B232FE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188D60F5" w14:textId="77777777" w:rsidR="00B232FE" w:rsidRPr="00576FCB" w:rsidRDefault="00B232FE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02CD4EAE" w14:textId="243CE158" w:rsidR="008D5A87" w:rsidRPr="004A5817" w:rsidRDefault="00E415A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DŚ-</w:t>
      </w:r>
      <w:r w:rsidR="00763E73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3</w:t>
      </w: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 xml:space="preserve">                                    </w:t>
      </w:r>
      <w:r w:rsidR="008D5A87"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DEKLARACJA O WYSOKOŚCI OPŁATY</w:t>
      </w:r>
    </w:p>
    <w:p w14:paraId="19501B1E" w14:textId="77777777" w:rsidR="008D5A87" w:rsidRPr="004A5817" w:rsidRDefault="008D5A87" w:rsidP="004D65E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ZA GOSPODAROWANIE ODPADAMI KOMUNALNYMI</w:t>
      </w:r>
    </w:p>
    <w:p w14:paraId="312D0054" w14:textId="77777777" w:rsidR="008D5A87" w:rsidRPr="004A5817" w:rsidRDefault="00444302" w:rsidP="00444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5"/>
          <w:szCs w:val="15"/>
        </w:rPr>
      </w:pPr>
      <w:r w:rsidRPr="004A5817">
        <w:rPr>
          <w:rFonts w:ascii="ArialMT" w:eastAsiaTheme="minorHAnsi" w:hAnsi="ArialMT" w:cs="ArialMT"/>
          <w:sz w:val="15"/>
          <w:szCs w:val="15"/>
          <w:lang w:eastAsia="en-US"/>
        </w:rPr>
        <w:t>POLA JASNE WYPEŁNIA WŁAŚCICIEL NIERUCHOMOŚCI KOMPUTEROWO LUB RĘCZNIE, DUŻYMI, DRUKOWANYMI LITERAMI, CZARNYM LUB NIEBIESKIM KOLOREM</w:t>
      </w:r>
      <w:r w:rsidR="008D5A87" w:rsidRPr="004A5817">
        <w:rPr>
          <w:rFonts w:ascii="Arial Narrow" w:hAnsi="Arial Narrow" w:cs="Arial"/>
          <w:sz w:val="15"/>
          <w:szCs w:val="15"/>
        </w:rPr>
        <w:t>.</w:t>
      </w: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0"/>
        <w:gridCol w:w="22"/>
        <w:gridCol w:w="6"/>
        <w:gridCol w:w="6"/>
        <w:gridCol w:w="6"/>
        <w:gridCol w:w="7"/>
        <w:gridCol w:w="1275"/>
        <w:gridCol w:w="283"/>
        <w:gridCol w:w="526"/>
        <w:gridCol w:w="183"/>
        <w:gridCol w:w="270"/>
        <w:gridCol w:w="283"/>
        <w:gridCol w:w="14"/>
        <w:gridCol w:w="425"/>
        <w:gridCol w:w="284"/>
        <w:gridCol w:w="632"/>
        <w:gridCol w:w="502"/>
        <w:gridCol w:w="199"/>
        <w:gridCol w:w="104"/>
        <w:gridCol w:w="9"/>
        <w:gridCol w:w="397"/>
        <w:gridCol w:w="283"/>
        <w:gridCol w:w="284"/>
        <w:gridCol w:w="1028"/>
        <w:gridCol w:w="245"/>
        <w:gridCol w:w="132"/>
        <w:gridCol w:w="437"/>
        <w:gridCol w:w="1980"/>
        <w:gridCol w:w="292"/>
      </w:tblGrid>
      <w:tr w:rsidR="00561148" w:rsidRPr="004A5817" w14:paraId="58B5E4BC" w14:textId="77777777" w:rsidTr="00521A8B">
        <w:tc>
          <w:tcPr>
            <w:tcW w:w="10494" w:type="dxa"/>
            <w:gridSpan w:val="29"/>
            <w:shd w:val="clear" w:color="auto" w:fill="D9D9D9" w:themeFill="background1" w:themeFillShade="D9"/>
          </w:tcPr>
          <w:p w14:paraId="26726A5D" w14:textId="6A9AC2B4" w:rsidR="00561148" w:rsidRPr="004A5817" w:rsidRDefault="00561148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A5817">
              <w:rPr>
                <w:rFonts w:ascii="Arial Narrow" w:hAnsi="Arial Narrow" w:cs="Arial"/>
                <w:sz w:val="20"/>
                <w:szCs w:val="20"/>
              </w:rPr>
              <w:t>Podstawa prawna: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ab/>
              <w:t xml:space="preserve">USTAWA z dnia 13 września 1996r. o utrzymaniu czystości i porządku w gminach (tekst jednolity Dz. U. z </w:t>
            </w:r>
            <w:r w:rsidR="00F778CB" w:rsidRPr="004A5817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763E73">
              <w:rPr>
                <w:rFonts w:ascii="Arial Narrow" w:hAnsi="Arial Narrow" w:cs="Arial"/>
                <w:sz w:val="20"/>
                <w:szCs w:val="20"/>
              </w:rPr>
              <w:t>19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 xml:space="preserve">r. poz. </w:t>
            </w:r>
            <w:r w:rsidR="00763E73">
              <w:rPr>
                <w:rFonts w:ascii="Arial Narrow" w:hAnsi="Arial Narrow" w:cs="Arial"/>
                <w:sz w:val="20"/>
                <w:szCs w:val="20"/>
              </w:rPr>
              <w:t>2010</w:t>
            </w:r>
            <w:r w:rsidR="00223676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 w:rsidR="00223676">
              <w:rPr>
                <w:rFonts w:ascii="Arial Narrow" w:hAnsi="Arial Narrow" w:cs="Arial"/>
                <w:sz w:val="20"/>
                <w:szCs w:val="20"/>
              </w:rPr>
              <w:t>późn</w:t>
            </w:r>
            <w:proofErr w:type="spellEnd"/>
            <w:r w:rsidR="00223676">
              <w:rPr>
                <w:rFonts w:ascii="Arial Narrow" w:hAnsi="Arial Narrow" w:cs="Arial"/>
                <w:sz w:val="20"/>
                <w:szCs w:val="20"/>
              </w:rPr>
              <w:t>. zm.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0E672F14" w14:textId="77777777" w:rsidR="00561148" w:rsidRPr="004A5817" w:rsidRDefault="00561148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A5817">
              <w:rPr>
                <w:rFonts w:ascii="Arial Narrow" w:hAnsi="Arial Narrow" w:cs="Arial"/>
                <w:sz w:val="20"/>
                <w:szCs w:val="20"/>
              </w:rPr>
              <w:t>Składający: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ab/>
              <w:t xml:space="preserve">Formularz przeznaczony dla właścicieli </w:t>
            </w:r>
            <w:r w:rsidR="001041F2" w:rsidRPr="004A5817">
              <w:rPr>
                <w:rFonts w:ascii="Arial Narrow" w:hAnsi="Arial Narrow" w:cs="Arial"/>
                <w:sz w:val="20"/>
                <w:szCs w:val="20"/>
              </w:rPr>
              <w:t xml:space="preserve">(zgodnie z definicją ustawy </w:t>
            </w:r>
            <w:proofErr w:type="spellStart"/>
            <w:r w:rsidR="001041F2" w:rsidRPr="004A5817">
              <w:rPr>
                <w:rFonts w:ascii="Arial Narrow" w:hAnsi="Arial Narrow" w:cs="Arial"/>
                <w:sz w:val="20"/>
                <w:szCs w:val="20"/>
              </w:rPr>
              <w:t>j.w</w:t>
            </w:r>
            <w:proofErr w:type="spellEnd"/>
            <w:r w:rsidR="001041F2" w:rsidRPr="004A5817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>) nieruchomości</w:t>
            </w:r>
            <w:r w:rsidR="00D25D9E" w:rsidRPr="004A5817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EC5493" w:rsidRPr="004A5817">
              <w:rPr>
                <w:rFonts w:ascii="Arial Narrow" w:hAnsi="Arial Narrow" w:cs="Arial"/>
                <w:sz w:val="20"/>
                <w:szCs w:val="20"/>
              </w:rPr>
              <w:t>na których zamieszkują mieszkańcy oraz na których nie zamieszkują mieszkańcy, a powstają odpady komunalne</w:t>
            </w:r>
            <w:r w:rsidR="00D25D9E" w:rsidRPr="004A5817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 xml:space="preserve"> położonych na terenie Gminy Miasto Zakopane.</w:t>
            </w:r>
          </w:p>
          <w:p w14:paraId="2785DC12" w14:textId="43FE6E2A" w:rsidR="00B55F61" w:rsidRPr="004A5817" w:rsidRDefault="00561148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A5817">
              <w:rPr>
                <w:rFonts w:ascii="Arial Narrow" w:hAnsi="Arial Narrow" w:cs="Arial"/>
                <w:sz w:val="20"/>
                <w:szCs w:val="20"/>
              </w:rPr>
              <w:t xml:space="preserve">Termin składania: 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ab/>
            </w:r>
            <w:r w:rsidR="00763E73" w:rsidRPr="00763E73">
              <w:rPr>
                <w:rFonts w:ascii="Arial Narrow" w:hAnsi="Arial Narrow" w:cs="Arial"/>
                <w:sz w:val="20"/>
                <w:szCs w:val="20"/>
              </w:rPr>
              <w:t>Właściciel nieruchomości jest obowiązany złożyć do wójta, burmistrza lub prezydenta miasta deklarację o wysokości opłaty za gospodarowanie odpadami komunalnymi w terminie 14 dni od dnia zamieszkania na danej nieruchomości pierwszego mieszkańca lub powstania na danej nieruchomości odpadów komunalnych</w:t>
            </w:r>
            <w:r w:rsidR="00B55F61" w:rsidRPr="004A5817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55587528" w14:textId="238DA9C8" w:rsidR="00B55F61" w:rsidRPr="00763E73" w:rsidRDefault="00763E73" w:rsidP="00DD3A90">
            <w:pPr>
              <w:pStyle w:val="Default"/>
              <w:ind w:left="1843" w:hanging="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3E73">
              <w:rPr>
                <w:rFonts w:ascii="Arial Narrow" w:hAnsi="Arial Narrow"/>
                <w:sz w:val="20"/>
                <w:szCs w:val="20"/>
              </w:rPr>
      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</w:t>
            </w:r>
            <w:r w:rsidR="00DD3A90" w:rsidRPr="00763E73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D935879" w14:textId="77777777" w:rsidR="00561148" w:rsidRPr="004A5817" w:rsidRDefault="00561148" w:rsidP="0033023C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A5817">
              <w:rPr>
                <w:rFonts w:ascii="Arial Narrow" w:hAnsi="Arial Narrow" w:cs="Arial"/>
                <w:sz w:val="20"/>
                <w:szCs w:val="20"/>
              </w:rPr>
              <w:t>Miejsce składania: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ab/>
            </w:r>
            <w:r w:rsidR="00223676">
              <w:rPr>
                <w:rFonts w:ascii="Arial Narrow" w:hAnsi="Arial Narrow" w:cs="Arial"/>
                <w:sz w:val="20"/>
                <w:szCs w:val="20"/>
              </w:rPr>
              <w:t>Burmistrz Miasta Zakopane</w:t>
            </w:r>
            <w:r w:rsidR="001041F2" w:rsidRPr="004A5817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 xml:space="preserve">34-500 Zakopane, ul. </w:t>
            </w:r>
            <w:r w:rsidR="0033023C" w:rsidRPr="004A5817">
              <w:rPr>
                <w:rFonts w:ascii="Arial Narrow" w:hAnsi="Arial Narrow" w:cs="Arial"/>
                <w:sz w:val="20"/>
                <w:szCs w:val="20"/>
              </w:rPr>
              <w:t>Szymony 17a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F4B2E" w:rsidRPr="004A5817" w14:paraId="69CA5B98" w14:textId="77777777" w:rsidTr="00521A8B">
        <w:tc>
          <w:tcPr>
            <w:tcW w:w="10494" w:type="dxa"/>
            <w:gridSpan w:val="29"/>
            <w:shd w:val="clear" w:color="auto" w:fill="D9D9D9" w:themeFill="background1" w:themeFillShade="D9"/>
          </w:tcPr>
          <w:p w14:paraId="5514E4C6" w14:textId="77777777" w:rsidR="00BF4B2E" w:rsidRPr="004A5817" w:rsidRDefault="00BF4B2E" w:rsidP="00BF4B2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</w:pPr>
            <w:r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Niniejsza deklaracja stanowi podstawę do wyliczenia i </w:t>
            </w:r>
            <w:r w:rsidR="00F81205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uiszczania</w:t>
            </w:r>
            <w:r w:rsidR="00F8580B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</w:t>
            </w:r>
            <w:r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opłat za gospodarowanie odpadami komunalnymi.</w:t>
            </w:r>
          </w:p>
          <w:p w14:paraId="1D997006" w14:textId="77777777" w:rsidR="00BF4B2E" w:rsidRPr="00763E73" w:rsidRDefault="00BF4B2E" w:rsidP="00BF4B2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</w:pPr>
            <w:r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Opłata ta stanowi:</w:t>
            </w:r>
          </w:p>
          <w:p w14:paraId="226B65D5" w14:textId="1251DDC6" w:rsidR="00BF4B2E" w:rsidRPr="00763E73" w:rsidRDefault="00557114" w:rsidP="00BF4B2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</w:pPr>
            <w:r w:rsidRPr="00763E73">
              <w:rPr>
                <w:rFonts w:ascii="Arial Narrow" w:eastAsiaTheme="minorHAnsi" w:hAnsi="Arial Narrow" w:cs="ArialMT"/>
                <w:b/>
                <w:sz w:val="21"/>
                <w:szCs w:val="21"/>
                <w:u w:val="single"/>
                <w:lang w:eastAsia="en-US"/>
              </w:rPr>
              <w:t>w przypadku</w:t>
            </w:r>
            <w:r w:rsidRPr="00763E73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 xml:space="preserve"> nieruchomości, na której zamieszkują mieszkańcy</w:t>
            </w:r>
            <w:r w:rsidRPr="00763E73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3C5876" w:rsidRPr="00763E73">
              <w:rPr>
                <w:rFonts w:ascii="Arial Narrow" w:hAnsi="Arial Narrow" w:cs="Arial"/>
                <w:b/>
                <w:sz w:val="21"/>
                <w:szCs w:val="21"/>
              </w:rPr>
              <w:t xml:space="preserve">– </w:t>
            </w:r>
            <w:r w:rsidR="00BF4B2E" w:rsidRPr="00763E73">
              <w:rPr>
                <w:rFonts w:ascii="Arial Narrow" w:hAnsi="Arial Narrow" w:cs="Arial"/>
                <w:b/>
                <w:sz w:val="21"/>
                <w:szCs w:val="21"/>
              </w:rPr>
              <w:t>iloczyn</w:t>
            </w:r>
            <w:r w:rsidR="00BF4B2E" w:rsidRPr="00763E73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zadeklarowanej liczby </w:t>
            </w:r>
            <w:r w:rsidR="001041F2" w:rsidRPr="00763E73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mieszkańców</w:t>
            </w:r>
            <w:r w:rsidR="00BF4B2E" w:rsidRPr="00763E73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w</w:t>
            </w:r>
            <w:r w:rsidR="008F6DED" w:rsidRPr="00763E73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części </w:t>
            </w:r>
            <w:r w:rsidR="00763E73" w:rsidRPr="00763E73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F</w:t>
            </w:r>
            <w:r w:rsidR="00BF4B2E" w:rsidRPr="00763E73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polu </w:t>
            </w:r>
            <w:r w:rsidR="002408EB" w:rsidRPr="00763E73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2</w:t>
            </w:r>
            <w:r w:rsidR="00763E73" w:rsidRPr="00763E73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8</w:t>
            </w:r>
            <w:r w:rsidR="002408EB" w:rsidRPr="00763E73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i stawki opłaty</w:t>
            </w:r>
            <w:r w:rsidR="00385038" w:rsidRPr="00763E73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za gospodarowanie odpadami komunalnymi</w:t>
            </w:r>
            <w:r w:rsidR="002408EB" w:rsidRPr="00763E73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określonej</w:t>
            </w:r>
            <w:r w:rsidR="00385038" w:rsidRPr="00763E73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w</w:t>
            </w:r>
            <w:r w:rsidR="00BF4B2E" w:rsidRPr="00763E73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odrębnej uchwale Rady Miasta Zakopane</w:t>
            </w:r>
            <w:r w:rsidR="00BF4B2E" w:rsidRPr="00763E73">
              <w:rPr>
                <w:rFonts w:ascii="Arial Narrow" w:hAnsi="Arial Narrow" w:cs="Arial"/>
                <w:b/>
                <w:sz w:val="21"/>
                <w:szCs w:val="21"/>
              </w:rPr>
              <w:t>,</w:t>
            </w:r>
          </w:p>
          <w:p w14:paraId="0D2E5314" w14:textId="6DB0EF7A" w:rsidR="00BF4B2E" w:rsidRPr="00E46755" w:rsidRDefault="00557114" w:rsidP="00BF4B2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E46755">
              <w:rPr>
                <w:rFonts w:ascii="Arial Narrow" w:eastAsiaTheme="minorHAnsi" w:hAnsi="Arial Narrow" w:cs="ArialMT"/>
                <w:b/>
                <w:sz w:val="21"/>
                <w:szCs w:val="21"/>
                <w:u w:val="single"/>
                <w:lang w:eastAsia="en-US"/>
              </w:rPr>
              <w:t xml:space="preserve">w przypadku </w:t>
            </w:r>
            <w:r w:rsidRPr="00E46755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nieruchomości, na której nie zamieszkują mieszkańcy, a powstają odpady komunalne</w:t>
            </w:r>
            <w:r w:rsidRPr="00E46755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8F6DED" w:rsidRPr="00E46755">
              <w:rPr>
                <w:rFonts w:ascii="Arial Narrow" w:hAnsi="Arial Narrow" w:cs="Arial"/>
                <w:b/>
                <w:sz w:val="21"/>
                <w:szCs w:val="21"/>
              </w:rPr>
              <w:t>–</w:t>
            </w:r>
            <w:r w:rsidRPr="00E46755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EC5493" w:rsidRPr="00E46755">
              <w:rPr>
                <w:rFonts w:ascii="Arial Narrow" w:hAnsi="Arial Narrow" w:cs="Arial"/>
                <w:b/>
                <w:sz w:val="21"/>
                <w:szCs w:val="21"/>
              </w:rPr>
              <w:t>suma</w:t>
            </w:r>
            <w:r w:rsidR="008F6DED" w:rsidRPr="00E46755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BF4B2E" w:rsidRPr="00E46755">
              <w:rPr>
                <w:rFonts w:ascii="Arial Narrow" w:hAnsi="Arial Narrow" w:cs="Arial"/>
                <w:b/>
                <w:sz w:val="21"/>
                <w:szCs w:val="21"/>
              </w:rPr>
              <w:t>iloczyn</w:t>
            </w:r>
            <w:r w:rsidR="00EC5493" w:rsidRPr="00E46755">
              <w:rPr>
                <w:rFonts w:ascii="Arial Narrow" w:hAnsi="Arial Narrow" w:cs="Arial"/>
                <w:b/>
                <w:sz w:val="21"/>
                <w:szCs w:val="21"/>
              </w:rPr>
              <w:t>ów</w:t>
            </w:r>
            <w:r w:rsidR="00BF4B2E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</w:t>
            </w:r>
            <w:r w:rsidR="003C5876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określonej w tabeli w </w:t>
            </w:r>
            <w:r w:rsidR="008F6DED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części</w:t>
            </w:r>
            <w:r w:rsidR="003C5876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</w:t>
            </w:r>
            <w:r w:rsidR="00416A7C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G</w:t>
            </w:r>
            <w:r w:rsidR="003C5876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., </w:t>
            </w:r>
            <w:r w:rsidR="00BF4B2E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zadeklarowanej</w:t>
            </w:r>
            <w:r w:rsidR="00EC5493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</w:t>
            </w:r>
            <w:r w:rsidR="003C5876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pojemności,</w:t>
            </w:r>
            <w:r w:rsidR="00BF4B2E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</w:t>
            </w:r>
            <w:r w:rsidR="003C5876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częstotliwoś</w:t>
            </w:r>
            <w:r w:rsidR="00A5590B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ci</w:t>
            </w:r>
            <w:r w:rsidR="003C5876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odbiorów w ciągu miesiąca </w:t>
            </w:r>
            <w:r w:rsidR="00BF4B2E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i stawki opłat</w:t>
            </w:r>
            <w:r w:rsidR="00E46755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y</w:t>
            </w:r>
            <w:r w:rsidR="003C5876" w:rsidRPr="00E46755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,</w:t>
            </w:r>
          </w:p>
          <w:p w14:paraId="4535F0AB" w14:textId="77777777" w:rsidR="00BF4B2E" w:rsidRPr="00E46755" w:rsidRDefault="00557114" w:rsidP="00BF4B2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</w:pPr>
            <w:r w:rsidRPr="00E46755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w przypadku nieruchomości będących w części nieruchomością, na której zamieszkują mieszkańcy, a w części nieruchomością, na której nie zamieszkują mieszkańcy, a powstają odpady komunalne</w:t>
            </w:r>
            <w:r w:rsidRPr="00E46755">
              <w:rPr>
                <w:rFonts w:ascii="Arial Narrow" w:hAnsi="Arial Narrow" w:cs="Arial"/>
                <w:b/>
                <w:sz w:val="21"/>
                <w:szCs w:val="21"/>
              </w:rPr>
              <w:t xml:space="preserve"> - </w:t>
            </w:r>
            <w:r w:rsidR="00BF4B2E" w:rsidRPr="00E46755">
              <w:rPr>
                <w:rFonts w:ascii="Arial Narrow" w:hAnsi="Arial Narrow" w:cs="Arial"/>
                <w:b/>
                <w:sz w:val="21"/>
                <w:szCs w:val="21"/>
              </w:rPr>
              <w:t xml:space="preserve">sumę w/w iloczynów </w:t>
            </w:r>
          </w:p>
          <w:p w14:paraId="415EB81F" w14:textId="77777777" w:rsidR="00BF4B2E" w:rsidRPr="004A5817" w:rsidRDefault="00BF4B2E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C97DBE" w:rsidRPr="004A5817" w14:paraId="1EE7F3BB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328CA5C" w14:textId="77777777" w:rsidR="00C97DBE" w:rsidRPr="004A5817" w:rsidRDefault="00C97DB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ORGAN WŁAŚCIWY DO ZŁOŻENIA DEKLARACJI</w:t>
            </w:r>
          </w:p>
        </w:tc>
      </w:tr>
      <w:tr w:rsidR="00BC271E" w:rsidRPr="004A5817" w14:paraId="38B9B30E" w14:textId="77777777" w:rsidTr="00521A8B">
        <w:trPr>
          <w:trHeight w:val="221"/>
        </w:trPr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37E0B46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5835B10" w14:textId="77777777" w:rsidR="00BC271E" w:rsidRPr="004A5817" w:rsidRDefault="00BC271E" w:rsidP="00BC7C1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Nazwa i adres siedziby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organu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, do którego należy złożyć deklarację: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B495E77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58C0C725" w14:textId="77777777" w:rsidTr="00521A8B">
        <w:trPr>
          <w:trHeight w:val="221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716DFED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D9D9D9" w:themeFill="background1" w:themeFillShade="D9"/>
          </w:tcPr>
          <w:p w14:paraId="539957A5" w14:textId="77777777" w:rsidR="00BC271E" w:rsidRPr="004A5817" w:rsidRDefault="00223676" w:rsidP="007863D6">
            <w:pPr>
              <w:pStyle w:val="Defaul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BURMISTRZ MIASTA ZAKOPANE</w:t>
            </w:r>
          </w:p>
          <w:p w14:paraId="3CC438E5" w14:textId="77777777" w:rsidR="00BC271E" w:rsidRPr="004A5817" w:rsidRDefault="00BC271E" w:rsidP="0033023C">
            <w:pPr>
              <w:pStyle w:val="Defaul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 xml:space="preserve">UL. </w:t>
            </w:r>
            <w:r w:rsidR="0033023C" w:rsidRPr="004A5817">
              <w:rPr>
                <w:rFonts w:ascii="Arial Narrow" w:hAnsi="Arial Narrow" w:cs="Arial"/>
                <w:b/>
                <w:sz w:val="22"/>
                <w:szCs w:val="22"/>
              </w:rPr>
              <w:t>Szymony 17a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, 34-500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EC78EDE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27228ACC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6A4B0E0" w14:textId="77777777" w:rsidR="00BC271E" w:rsidRPr="004A5817" w:rsidRDefault="00BC271E" w:rsidP="00C97DBE">
            <w:pPr>
              <w:pStyle w:val="Default"/>
              <w:ind w:left="318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C271E" w:rsidRPr="004A5817" w14:paraId="16DD2E5F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73336CAD" w14:textId="77777777" w:rsidR="00BC271E" w:rsidRPr="004A5817" w:rsidRDefault="00BC271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OBOWIĄZEK ZŁOŻENIA DEKLARACJI</w:t>
            </w:r>
          </w:p>
        </w:tc>
      </w:tr>
      <w:tr w:rsidR="00413A89" w:rsidRPr="004A5817" w14:paraId="03BB68EB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E48C05D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08087F10" w14:textId="77777777" w:rsidR="00413A89" w:rsidRPr="004A5817" w:rsidRDefault="00413A89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Okoliczności powodujące obowiązek złożenia deklaracji (zaznaczyć właściwy kwadrat)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8FF4308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413A89" w:rsidRPr="004A5817" w14:paraId="3D7C793F" w14:textId="77777777" w:rsidTr="00521A8B">
        <w:trPr>
          <w:trHeight w:val="240"/>
        </w:trPr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7B4BF23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156B4B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 xml:space="preserve"> Złożenie pierwszej deklaracji</w:t>
            </w: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C20452" w14:textId="77777777" w:rsidR="00B232FE" w:rsidRPr="004A5817" w:rsidRDefault="008115D6" w:rsidP="00413A89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 xml:space="preserve"> Zmiana danych zawartych w poprzedniej deklaracji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1A2CA32B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0E1289" w14:textId="77777777" w:rsidTr="00521A8B">
        <w:trPr>
          <w:trHeight w:val="238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442A72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11D38F9" w14:textId="77777777" w:rsidR="00B232FE" w:rsidRPr="004A5817" w:rsidRDefault="00B232FE" w:rsidP="005F772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</w:tcPr>
          <w:p w14:paraId="491F6F1D" w14:textId="77777777" w:rsidR="00B232FE" w:rsidRPr="004A5817" w:rsidRDefault="005F772E" w:rsidP="00B232FE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Data zaistnienia zmian</w:t>
            </w:r>
            <w:r w:rsidRPr="004A5817">
              <w:rPr>
                <w:rStyle w:val="Styl1"/>
                <w:sz w:val="22"/>
                <w:szCs w:val="22"/>
              </w:rPr>
              <w:t xml:space="preserve"> 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..........................</w:t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>.........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...................... 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F69063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22E447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09E9F32E" w14:textId="77777777" w:rsidR="005F772E" w:rsidRPr="004A5817" w:rsidRDefault="005F772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16805A47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289C7D51" w14:textId="77777777" w:rsidR="005F772E" w:rsidRPr="004A5817" w:rsidRDefault="005F772E" w:rsidP="00D25D9E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PODMIOT ZOBOWIĄZANY DO ZŁOŻENIA DEKLARACJI</w:t>
            </w:r>
          </w:p>
        </w:tc>
      </w:tr>
      <w:tr w:rsidR="005F772E" w:rsidRPr="004A5817" w14:paraId="4E468D2D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5142511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00DEDDC3" w14:textId="77777777" w:rsidR="005F772E" w:rsidRPr="004A5817" w:rsidRDefault="005F772E" w:rsidP="001041F2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tytułu do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00EE3A7D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00A7F4CF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A2CC6E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89515C" w14:textId="77777777" w:rsidR="00951B7C" w:rsidRPr="004A5817" w:rsidRDefault="008115D6" w:rsidP="00951B7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3"/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t xml:space="preserve"> 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02EF25" w14:textId="77777777" w:rsidR="00951B7C" w:rsidRPr="004A5817" w:rsidRDefault="008115D6" w:rsidP="00951B7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t xml:space="preserve"> Jednostka organizacyjna posiadająca nieruchomość w zarządzie lub użytkowaniu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9D252D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49B9E929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6676B49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8BB14E" w14:textId="77777777" w:rsidR="00951B7C" w:rsidRPr="004A5817" w:rsidRDefault="008115D6" w:rsidP="00951B7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t xml:space="preserve"> Współwłaściciel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DBDD9" w14:textId="77777777" w:rsidR="00951B7C" w:rsidRPr="004A5817" w:rsidRDefault="008115D6" w:rsidP="00951B7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t xml:space="preserve"> Osoba posiadająca nieruchomość w zarządzie lub użytkowaniu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0916BA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7FC51263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7C32B304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00A9A96" w14:textId="77777777" w:rsidR="00B232FE" w:rsidRPr="004A5817" w:rsidRDefault="008115D6" w:rsidP="00B232F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Użytkownik wieczysty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94953" w14:textId="77777777" w:rsidR="00B232FE" w:rsidRPr="004A5817" w:rsidRDefault="008115D6" w:rsidP="00C73BAB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>Inny podmiot władający nieruchomością (</w:t>
            </w:r>
            <w:r w:rsidR="00C73BAB" w:rsidRPr="00BC7C16">
              <w:rPr>
                <w:rFonts w:ascii="Arial Narrow" w:hAnsi="Arial Narrow" w:cs="Arial"/>
                <w:sz w:val="21"/>
                <w:szCs w:val="21"/>
              </w:rPr>
              <w:t>np. najemca, dzierżawca</w:t>
            </w:r>
            <w:r w:rsidR="00BC7C16" w:rsidRPr="00BC7C16">
              <w:rPr>
                <w:rFonts w:ascii="Arial Narrow" w:hAnsi="Arial Narrow" w:cs="Arial"/>
                <w:sz w:val="21"/>
                <w:szCs w:val="21"/>
              </w:rPr>
              <w:t>, posiadacz samoistny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DEF76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6CF5885" w14:textId="77777777" w:rsidTr="00521A8B"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5F4B1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0D167C8" w14:textId="77777777" w:rsidR="00B232FE" w:rsidRPr="004A5817" w:rsidRDefault="00B232FE" w:rsidP="00951B7C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</w:tcBorders>
            <w:shd w:val="clear" w:color="auto" w:fill="auto"/>
          </w:tcPr>
          <w:p w14:paraId="0C87521B" w14:textId="77777777" w:rsidR="00B232FE" w:rsidRPr="004A5817" w:rsidRDefault="008115D6" w:rsidP="00951B7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Spółdzielnia mieszkaniowa/wspólnota mieszkaniowa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E657F3F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3AA2F6DB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B83CED7" w14:textId="77777777" w:rsidR="00B232FE" w:rsidRPr="004A5817" w:rsidRDefault="00B232F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254A63DE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8E50701" w14:textId="77777777" w:rsidR="00B232FE" w:rsidRPr="004A5817" w:rsidRDefault="00B232F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SKŁADAJĄCEGO DEKLARACJĘ</w:t>
            </w:r>
          </w:p>
        </w:tc>
      </w:tr>
      <w:tr w:rsidR="00B232FE" w:rsidRPr="004A5817" w14:paraId="7939CE43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1E5FF7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F86141A" w14:textId="77777777" w:rsidR="00B232FE" w:rsidRPr="004A5817" w:rsidRDefault="00B232FE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składającego deklarację (zaznaczyć właściwy kwadrat) </w:t>
            </w:r>
          </w:p>
          <w:p w14:paraId="35BE192A" w14:textId="77777777" w:rsidR="00A307C4" w:rsidRPr="004A5817" w:rsidRDefault="00A307C4" w:rsidP="00F345F3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 przypadku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spółek</w:t>
            </w:r>
            <w:r w:rsidR="00513B17" w:rsidRPr="004A5817">
              <w:rPr>
                <w:rFonts w:ascii="Arial Narrow" w:hAnsi="Arial Narrow" w:cs="Arial"/>
                <w:sz w:val="22"/>
                <w:szCs w:val="22"/>
              </w:rPr>
              <w:t xml:space="preserve"> cywilnych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obowiązkowo należy wypełnić załącznik nr 1 do deklaracji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DŚ-2 1-z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8D8336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2A7A14D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39AACF3C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091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68DD040A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fizyczna</w:t>
            </w:r>
          </w:p>
        </w:tc>
        <w:tc>
          <w:tcPr>
            <w:tcW w:w="20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01F0EC45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prawna</w:t>
            </w:r>
          </w:p>
        </w:tc>
        <w:tc>
          <w:tcPr>
            <w:tcW w:w="5600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12A4D77B" w14:textId="77777777" w:rsidR="00A307C4" w:rsidRPr="004A5817" w:rsidRDefault="008115D6" w:rsidP="00A307C4">
            <w:pPr>
              <w:pStyle w:val="Default"/>
              <w:ind w:left="292" w:hanging="292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Jednostka organizacyjna nieposiadająca osobowości prawnej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8EB36F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4A64502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E3FA71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C0B7101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 (pieczęć)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DFB16CB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3C5876" w:rsidRPr="004A5817" w14:paraId="0A75A619" w14:textId="77777777" w:rsidTr="00521A8B"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9B240B5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auto"/>
          </w:tcPr>
          <w:p w14:paraId="26693792" w14:textId="77777777" w:rsidR="003C5876" w:rsidRPr="004A5817" w:rsidRDefault="003C5876" w:rsidP="003C587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D85B162" w14:textId="77777777" w:rsidR="003C5876" w:rsidRPr="004A5817" w:rsidRDefault="003C5876" w:rsidP="003C5876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7CF2D22B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417CD7D9" w14:textId="77777777" w:rsidTr="00521A8B">
        <w:tc>
          <w:tcPr>
            <w:tcW w:w="414" w:type="dxa"/>
            <w:gridSpan w:val="4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E71C4E7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bottom w:val="nil"/>
            </w:tcBorders>
            <w:shd w:val="clear" w:color="auto" w:fill="D9D9D9" w:themeFill="background1" w:themeFillShade="D9"/>
          </w:tcPr>
          <w:p w14:paraId="4D9BB81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Identyfikator podatkowy (nr PESEL lub NIP)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1"/>
            </w:r>
          </w:p>
        </w:tc>
        <w:tc>
          <w:tcPr>
            <w:tcW w:w="4786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69F34DC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Regon (dotyczy firm)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5FCE228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96F18C9" w14:textId="77777777" w:rsidTr="00521A8B">
        <w:tc>
          <w:tcPr>
            <w:tcW w:w="414" w:type="dxa"/>
            <w:gridSpan w:val="4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D7165F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top w:val="nil"/>
            </w:tcBorders>
            <w:shd w:val="clear" w:color="auto" w:fill="auto"/>
          </w:tcPr>
          <w:p w14:paraId="32618F2C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3BE47C0" w14:textId="77777777" w:rsidR="00B232FE" w:rsidRPr="004A5817" w:rsidRDefault="00B232FE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86" w:type="dxa"/>
            <w:gridSpan w:val="8"/>
            <w:tcBorders>
              <w:top w:val="nil"/>
            </w:tcBorders>
            <w:shd w:val="clear" w:color="auto" w:fill="auto"/>
          </w:tcPr>
          <w:p w14:paraId="15D37681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C75FFF6" w14:textId="77777777" w:rsidR="00B232FE" w:rsidRPr="004A5817" w:rsidRDefault="00B232FE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5E97D0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0321EF3F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616D8A5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bottom w:val="nil"/>
            </w:tcBorders>
            <w:shd w:val="clear" w:color="auto" w:fill="D9D9D9" w:themeFill="background1" w:themeFillShade="D9"/>
          </w:tcPr>
          <w:p w14:paraId="158214E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telefonu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2"/>
            </w:r>
          </w:p>
        </w:tc>
        <w:tc>
          <w:tcPr>
            <w:tcW w:w="4795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3A69798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Adres e-mail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3"/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68EB90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1CB672F9" w14:textId="77777777" w:rsidTr="00521A8B"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7E40825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top w:val="nil"/>
            </w:tcBorders>
            <w:shd w:val="clear" w:color="auto" w:fill="auto"/>
          </w:tcPr>
          <w:p w14:paraId="12195F7E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72712C67" w14:textId="77777777" w:rsidR="007B607A" w:rsidRPr="004A5817" w:rsidRDefault="007B607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95" w:type="dxa"/>
            <w:gridSpan w:val="9"/>
            <w:tcBorders>
              <w:top w:val="nil"/>
            </w:tcBorders>
            <w:shd w:val="clear" w:color="auto" w:fill="auto"/>
          </w:tcPr>
          <w:p w14:paraId="7AC15E21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51BC9" w14:textId="77777777" w:rsidR="007B607A" w:rsidRPr="004A5817" w:rsidRDefault="007B607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47DB57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48D779E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E65702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616C1675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232B93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F97F59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Adres zamieszkania / adres siedziby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49774E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0928B6A" w14:textId="77777777" w:rsidTr="00521A8B">
        <w:trPr>
          <w:trHeight w:val="7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0AA67939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F8536B5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4907DA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5631E0A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283AD0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E93C9F1" w14:textId="77777777" w:rsidTr="00521A8B">
        <w:trPr>
          <w:trHeight w:val="147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30FB241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A57F19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109A0A6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64CD7C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1B2BC4F9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303D66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AB0740E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E611C9E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94E06C" w14:textId="77777777" w:rsidTr="00521A8B">
        <w:trPr>
          <w:trHeight w:val="5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26B6F5C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54006561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E3E250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11EB7B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327A8FD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2EE0DD1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36C34347" w14:textId="77777777" w:rsidTr="00521A8B">
        <w:trPr>
          <w:trHeight w:val="256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67724C6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E8E11C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4F10A7AB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FD2350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64085E3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5D166E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52323FF1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CBF36A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614CE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69900E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1641E4B" w14:textId="77777777" w:rsidTr="00521A8B">
        <w:trPr>
          <w:trHeight w:val="13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7BF8D39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13D9DE5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8334F9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53818FE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C7B4DCB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84F5ED" w14:textId="77777777" w:rsidTr="00521A8B">
        <w:trPr>
          <w:trHeight w:val="235"/>
        </w:trPr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8EAE9E7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</w:tcBorders>
            <w:shd w:val="clear" w:color="auto" w:fill="auto"/>
          </w:tcPr>
          <w:p w14:paraId="771C27C5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0E2E9D24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auto"/>
          </w:tcPr>
          <w:p w14:paraId="2D4F2933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50EC4911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auto"/>
          </w:tcPr>
          <w:p w14:paraId="13BBEC37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B61C80F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144A543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07A635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DB3ED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2533D3C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2803E1C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nil"/>
            </w:tcBorders>
            <w:shd w:val="clear" w:color="auto" w:fill="D9D9D9" w:themeFill="background1" w:themeFillShade="D9"/>
          </w:tcPr>
          <w:p w14:paraId="4CDB7F81" w14:textId="77777777" w:rsidR="00235153" w:rsidRPr="004A5817" w:rsidRDefault="00235153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do korespondencji (należy podać jeżeli jest inny niż adres zamieszkania/siedziby)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BB74EB5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A623CA4" w14:textId="77777777" w:rsidTr="00521A8B"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E610B9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top w:val="nil"/>
            </w:tcBorders>
            <w:shd w:val="clear" w:color="auto" w:fill="auto"/>
          </w:tcPr>
          <w:p w14:paraId="5C05EC01" w14:textId="77777777" w:rsidR="00235153" w:rsidRPr="004A5817" w:rsidRDefault="00235153" w:rsidP="00B7392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A3BC7E4" w14:textId="77777777" w:rsidR="00235153" w:rsidRPr="004A5817" w:rsidRDefault="00235153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70546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E551EB6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25BD684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C3BC192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5288268D" w14:textId="77777777" w:rsidR="00235153" w:rsidRPr="004A5817" w:rsidRDefault="00235153" w:rsidP="00FC626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NIERUCHOMOŚCI, NA KTÓREJ POWSTAJĄ ODPADY KOMUNALNE</w:t>
            </w:r>
          </w:p>
        </w:tc>
      </w:tr>
      <w:tr w:rsidR="00BD07AF" w:rsidRPr="004A5817" w14:paraId="7E34C3DB" w14:textId="77777777" w:rsidTr="00521A8B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B7DC96B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4DD5F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nieruchomości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6CD54A3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ED9E336" w14:textId="77777777" w:rsidTr="00521A8B">
        <w:trPr>
          <w:trHeight w:val="167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494AB62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523B9B8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53C9CF2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01CC77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6B1DC25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FB5DC86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D53F4FB" w14:textId="77777777" w:rsidTr="00521A8B">
        <w:trPr>
          <w:trHeight w:val="99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77EE630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B2B7E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37A029C3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6EDF08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366EEA6F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46476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072EEF4B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EBD5B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AD30CE0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A1A56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080A709" w14:textId="77777777" w:rsidTr="00521A8B">
        <w:trPr>
          <w:trHeight w:val="45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08EA055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14DCCC3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 obrębu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4"/>
            </w:r>
          </w:p>
        </w:tc>
        <w:tc>
          <w:tcPr>
            <w:tcW w:w="6941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7593A82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Numer/y działki/działek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5"/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CA7E81E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ABC6D74" w14:textId="77777777" w:rsidTr="00521A8B">
        <w:trPr>
          <w:trHeight w:val="209"/>
        </w:trPr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294B978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auto"/>
          </w:tcPr>
          <w:p w14:paraId="0E9C0916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3155854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41" w:type="dxa"/>
            <w:gridSpan w:val="15"/>
            <w:tcBorders>
              <w:top w:val="nil"/>
            </w:tcBorders>
            <w:shd w:val="clear" w:color="auto" w:fill="auto"/>
          </w:tcPr>
          <w:p w14:paraId="34EA3EFF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97F841F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FC57AD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B5B20E5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BFBA4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207D493" w14:textId="77777777" w:rsidTr="00521A8B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209D3E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nil"/>
            </w:tcBorders>
            <w:shd w:val="clear" w:color="auto" w:fill="D9D9D9" w:themeFill="background1" w:themeFillShade="D9"/>
          </w:tcPr>
          <w:p w14:paraId="6E11F464" w14:textId="77777777" w:rsidR="00235153" w:rsidRPr="004A5817" w:rsidRDefault="00235153" w:rsidP="00BB59D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1D98D2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8B871AC" w14:textId="77777777" w:rsidTr="00521A8B">
        <w:tc>
          <w:tcPr>
            <w:tcW w:w="380" w:type="dxa"/>
            <w:vMerge/>
            <w:shd w:val="clear" w:color="auto" w:fill="D9D9D9" w:themeFill="background1" w:themeFillShade="D9"/>
          </w:tcPr>
          <w:p w14:paraId="1172DDFA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7EBA79BD" w14:textId="77777777" w:rsidR="00235153" w:rsidRPr="004A5817" w:rsidRDefault="008115D6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</w:t>
            </w:r>
          </w:p>
          <w:p w14:paraId="52DD3129" w14:textId="77777777" w:rsidR="00F373D3" w:rsidRPr="004A5817" w:rsidRDefault="00F373D3" w:rsidP="00F373D3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mieszkalne jednorodzinne, wielorodzinne, budynki zamieszkania zbiorowego, itp.)</w:t>
            </w:r>
          </w:p>
          <w:p w14:paraId="0AB3C225" w14:textId="77777777" w:rsidR="00F373D3" w:rsidRPr="004A5817" w:rsidRDefault="00F373D3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</w:p>
          <w:p w14:paraId="2D2BCD86" w14:textId="77777777" w:rsidR="00235153" w:rsidRPr="004A5817" w:rsidRDefault="00235153" w:rsidP="00EC6939">
            <w:pPr>
              <w:pStyle w:val="Default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04785D7B" w14:textId="77777777" w:rsidR="00235153" w:rsidRPr="004A5817" w:rsidRDefault="008115D6" w:rsidP="007863D6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nie 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mieszkańcy, a powstają odpady </w:t>
            </w:r>
          </w:p>
          <w:p w14:paraId="18A6FC52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nieruchomości wykorzystywane do prowadzenia działalności gospodarczej, obiekty użyteczności publicznej, szkoły, szpitale, hotele, pensjonaty, targowiska, cmentarze, itp.)</w:t>
            </w:r>
          </w:p>
        </w:tc>
        <w:tc>
          <w:tcPr>
            <w:tcW w:w="382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92A97F3" w14:textId="77777777" w:rsidR="00235153" w:rsidRPr="004A5817" w:rsidRDefault="008115D6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63E73">
              <w:rPr>
                <w:rFonts w:ascii="Arial Narrow" w:hAnsi="Arial Narrow" w:cs="Arial"/>
                <w:sz w:val="22"/>
                <w:szCs w:val="22"/>
              </w:rPr>
            </w:r>
            <w:r w:rsidR="00763E73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 będąca w części nieruchomością, na której zamieszkują mieszkańcy, a w części nieruchomością, na której nie zamieszkują mieszkańcy, a powstają odpady komunalne</w:t>
            </w:r>
          </w:p>
          <w:p w14:paraId="52142E07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mieszkalno-usługowe, itp.)</w:t>
            </w: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B3699D5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98480F" w14:textId="77777777" w:rsidTr="00521A8B"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ED9F8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D9D9D9" w:themeFill="background1" w:themeFillShade="D9"/>
          </w:tcPr>
          <w:p w14:paraId="250E329F" w14:textId="61933C78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</w:t>
            </w: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D9D9D9" w:themeFill="background1" w:themeFillShade="D9"/>
          </w:tcPr>
          <w:p w14:paraId="2CB8CE29" w14:textId="1E2B019C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G</w:t>
            </w: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48C9D0E9" w14:textId="7515D6DB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 i G</w:t>
            </w: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606892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527C3D5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F1148EE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9739C51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AE7CB6C" w14:textId="77777777" w:rsidR="00235153" w:rsidRPr="004A5817" w:rsidRDefault="00F8648A" w:rsidP="00F8648A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OPŁATY ZA GOSPODAROWANIE ODPADAMI KOMUNALNYMI NA </w:t>
            </w:r>
            <w:r w:rsidR="00235153" w:rsidRPr="004A5817">
              <w:rPr>
                <w:rFonts w:ascii="Arial" w:hAnsi="Arial" w:cs="Arial"/>
                <w:b/>
                <w:sz w:val="22"/>
                <w:szCs w:val="22"/>
              </w:rPr>
              <w:t>NIERUCHOMOŚCI, NA KTÓRYCH ZAMIESZKUJĄ MIESZKAŃCY</w:t>
            </w:r>
          </w:p>
        </w:tc>
      </w:tr>
      <w:tr w:rsidR="00763E73" w:rsidRPr="004A5817" w14:paraId="5E676785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85FFC66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4562B21E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zamieszkuje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657F34D" w14:textId="77777777" w:rsidR="00763E73" w:rsidRPr="004A5817" w:rsidRDefault="00763E73" w:rsidP="00763E73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271DB8FA" w14:textId="77777777" w:rsidR="00763E73" w:rsidRPr="004A5817" w:rsidRDefault="00763E73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A4E06CB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63E73" w:rsidRPr="004A5817" w14:paraId="59A80AEF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FB47FC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057341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A233CE3" w14:textId="77777777" w:rsidR="00763E73" w:rsidRPr="004A5817" w:rsidRDefault="00763E73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(należy podać liczbę mieszkańców)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4E393BF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85F81A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3409E1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10FE1AA6" w14:textId="41843272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Oświadczam, że na terenie nieruchomości wskazanej w części E niniejszej deklaracji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znajduje się kompostownik przydomowy i kompostowane są w nim bioodpady stanowiące odpady komunalne.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F5105A1" w14:textId="77777777" w:rsidR="00235153" w:rsidRPr="004A5817" w:rsidRDefault="00235153" w:rsidP="007863D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6251DB96" w14:textId="77777777" w:rsidR="00235153" w:rsidRPr="004A5817" w:rsidRDefault="00235153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961EB1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07CDE21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A8BD063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C66916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6BA6C66" w14:textId="69D1CB4D" w:rsidR="00235153" w:rsidRPr="004A5817" w:rsidRDefault="00235153" w:rsidP="00C46A0D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763E73">
              <w:rPr>
                <w:rFonts w:ascii="Arial Narrow" w:hAnsi="Arial Narrow" w:cs="Arial"/>
                <w:sz w:val="16"/>
                <w:szCs w:val="16"/>
              </w:rPr>
              <w:t>należy wpisać TAK lub NIE</w:t>
            </w:r>
            <w:r w:rsidRPr="004A5817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8DD651D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91FFEE8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62749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9F991AD" w14:textId="77777777" w:rsidTr="00521A8B">
        <w:trPr>
          <w:trHeight w:val="195"/>
        </w:trPr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82BE47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shd w:val="clear" w:color="auto" w:fill="D9D9D9" w:themeFill="background1" w:themeFillShade="D9"/>
          </w:tcPr>
          <w:p w14:paraId="61CAAC3E" w14:textId="77777777" w:rsidR="00235153" w:rsidRPr="004A5817" w:rsidRDefault="00317A91" w:rsidP="00317A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3EA98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6870664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656958D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2B43E3A" w14:textId="366B6371" w:rsidR="00235153" w:rsidRPr="004A5817" w:rsidRDefault="00235153" w:rsidP="0045189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ilość osób z pozycji 2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C42897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55E387" w14:textId="5A28E27C" w:rsidR="00235153" w:rsidRPr="004A5817" w:rsidRDefault="00235153" w:rsidP="001041F2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stawka miesięcznej opłaty za gospodarowanie odpadami komunalnymi określona odrębną uchwałą Rady Miasta Zakopane</w:t>
            </w:r>
            <w:r w:rsidR="00C2107D" w:rsidRPr="004A5817">
              <w:rPr>
                <w:rFonts w:ascii="Arial Narrow" w:hAnsi="Arial Narrow" w:cs="Arial"/>
                <w:sz w:val="22"/>
                <w:szCs w:val="22"/>
              </w:rPr>
              <w:t xml:space="preserve"> od jednego mieszkańca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(w zależności od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posiadania lub nieposiadania kompostownika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066E22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6BC021F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75AA04CC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B88F3D6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0CDC9B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77FB93" w14:textId="77777777" w:rsidR="00235153" w:rsidRPr="004A5817" w:rsidRDefault="00235153" w:rsidP="006D25EC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3AFB2B5E" w14:textId="77777777" w:rsidR="00235153" w:rsidRPr="004A5817" w:rsidRDefault="00235153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BB7D6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43C5CFF9" w14:textId="77777777" w:rsidR="00235153" w:rsidRPr="00E2488E" w:rsidRDefault="00235153" w:rsidP="006F23E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86637" w14:textId="77777777" w:rsidR="00235153" w:rsidRPr="004A5817" w:rsidRDefault="00235153" w:rsidP="006F23EE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21060EE5" w14:textId="77777777" w:rsidR="00235153" w:rsidRPr="004A5817" w:rsidRDefault="00235153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76228A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10"/>
                <w:szCs w:val="10"/>
              </w:rPr>
            </w:pPr>
          </w:p>
          <w:p w14:paraId="4F17B637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=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2AA8" w14:textId="77777777" w:rsidR="00235153" w:rsidRPr="004A5817" w:rsidRDefault="00235153" w:rsidP="006F23E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768F49B1" w14:textId="77777777" w:rsidR="00235153" w:rsidRPr="004A5817" w:rsidRDefault="00235153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20B0342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331094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FF3222" w14:textId="77777777" w:rsidR="00235153" w:rsidRPr="004A5817" w:rsidRDefault="00235153" w:rsidP="00E27C5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9A3A383" w14:textId="77777777" w:rsidTr="00521A8B">
        <w:trPr>
          <w:trHeight w:val="221"/>
        </w:trPr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E0FC986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2BF4C" w14:textId="5054DD03" w:rsidR="00235153" w:rsidRPr="004A5817" w:rsidRDefault="00235153" w:rsidP="00385038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 xml:space="preserve">W przypadku nieruchomości będącej w części nieruchomością, na której zamieszkują mieszkańcy i w części nieruchomością, na której nie zamieszkują mieszkańcy, a powstają odpady komunalne należy również wypełnić część </w:t>
            </w:r>
            <w:r w:rsidR="00521A8B">
              <w:rPr>
                <w:rFonts w:ascii="Arial Narrow" w:hAnsi="Arial Narrow" w:cs="Arial"/>
                <w:b/>
                <w:sz w:val="16"/>
                <w:szCs w:val="16"/>
              </w:rPr>
              <w:t>G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A618120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F9D4117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5C487DE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5C2B493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0ED6E959" w14:textId="77777777" w:rsidR="001232A8" w:rsidRPr="004A5817" w:rsidRDefault="001232A8" w:rsidP="001232A8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br w:type="page"/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 xml:space="preserve">DOTYCZY WŁAŚCICIELI NIERUCHOMOŚCI, NA KTÓRYCH NIE ZAMIESZKUJĄ MIESZKAŃCY, 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br/>
              <w:t>A POWSTAJĄ ODPADY KOMUNALNE (wypełnić właściwe pola – w zależności od sposobu użytkowania nieruchomości)</w:t>
            </w:r>
          </w:p>
        </w:tc>
      </w:tr>
      <w:tr w:rsidR="001232A8" w:rsidRPr="004A5817" w14:paraId="3060D5D9" w14:textId="77777777" w:rsidTr="00521A8B">
        <w:trPr>
          <w:trHeight w:val="620"/>
        </w:trPr>
        <w:tc>
          <w:tcPr>
            <w:tcW w:w="402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99662E9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nil"/>
            </w:tcBorders>
            <w:shd w:val="clear" w:color="auto" w:fill="D9D9D9" w:themeFill="background1" w:themeFillShade="D9"/>
          </w:tcPr>
          <w:p w14:paraId="195D79FC" w14:textId="77777777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prowadzony jest następujący rodzaj działalności gospodarczej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21D7D6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A6398D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DF8C239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1B3FB6C3" w14:textId="77777777" w:rsidR="001232A8" w:rsidRPr="004A5817" w:rsidRDefault="001232A8" w:rsidP="001232A8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7FEFB4B6" w14:textId="77777777" w:rsidR="001232A8" w:rsidRDefault="001232A8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A92D966" w14:textId="77777777" w:rsidR="00521A8B" w:rsidRDefault="00521A8B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E6B0F94" w14:textId="77777777" w:rsidR="00521A8B" w:rsidRDefault="00521A8B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B170F4C" w14:textId="77777777" w:rsidR="00521A8B" w:rsidRDefault="00521A8B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492A3BA" w14:textId="77777777" w:rsidR="00521A8B" w:rsidRDefault="00521A8B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76531733" w14:textId="3BCD7873" w:rsidR="00521A8B" w:rsidRPr="004A5817" w:rsidRDefault="00521A8B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CAE00DA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566770E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9EA59E1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1171FC33" w14:textId="77777777" w:rsidR="001232A8" w:rsidRPr="004A5817" w:rsidRDefault="001232A8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(należy dokładnie opisać prowadzoną działalność gospodarczą)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CE4F3BD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41F2FEFB" w14:textId="77777777" w:rsidTr="00521A8B">
        <w:trPr>
          <w:trHeight w:val="137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8AAF643" w14:textId="77777777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60E1B" w14:textId="18E501C1" w:rsidR="00521A8B" w:rsidRPr="004A5817" w:rsidRDefault="00521A8B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047EA43" w14:textId="77777777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28D826CD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22CB994" w14:textId="77777777" w:rsidR="00521A8B" w:rsidRPr="004A5817" w:rsidRDefault="00521A8B" w:rsidP="00BC7C1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A2CB699" w14:textId="77777777" w:rsidTr="00A83130">
        <w:trPr>
          <w:trHeight w:val="703"/>
        </w:trPr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7555D9E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53363" w14:textId="77777777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  <w:p w14:paraId="09C157A0" w14:textId="20F06E9B" w:rsidR="001232A8" w:rsidRPr="004A5817" w:rsidRDefault="001232A8" w:rsidP="00BC7C16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Uwaga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: w polu „Częstotliwość odbioru w ciągu miesiąca” należy wpisać liczbę: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2,17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1 odbioru co 2 tygodnie,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4,33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jednego odbioru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8,67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2 odbiorów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13,0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3 odbiorów w tygodniu, </w:t>
            </w:r>
            <w:r w:rsidR="00BC7C16">
              <w:rPr>
                <w:rFonts w:ascii="Arial Narrow" w:hAnsi="Arial Narrow" w:cs="Arial"/>
                <w:b/>
                <w:sz w:val="22"/>
                <w:szCs w:val="22"/>
              </w:rPr>
              <w:t xml:space="preserve">17,33 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dla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 odbiorów w tygodniu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C7C16" w:rsidRPr="004A58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21,67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5 odbiorów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26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6 odbiorów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30,33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7 odbiorów w tygodniu.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4B55F0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F5BBAB3" w14:textId="77777777" w:rsidTr="00A8313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65E053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106AE45B" w14:textId="77777777" w:rsidTr="00A83130">
        <w:trPr>
          <w:trHeight w:val="452"/>
        </w:trPr>
        <w:tc>
          <w:tcPr>
            <w:tcW w:w="402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164A1B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25C8ED" w14:textId="77777777" w:rsidR="001232A8" w:rsidRPr="00CC22B8" w:rsidRDefault="00F8648A" w:rsidP="001232A8">
            <w:pPr>
              <w:pStyle w:val="Defaul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399DAC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8648A" w:rsidRPr="004A5817" w14:paraId="7354B969" w14:textId="77777777" w:rsidTr="00416A7C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FC72549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694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E647F" w14:textId="718C798C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Liczba pojemników z odpadami komunalnymi powstałymi na nieruchomości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22318" w14:textId="4D8EAC5D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 xml:space="preserve">Stawka opłaty za jednokrotny odbiór odpadów </w:t>
            </w:r>
            <w:r w:rsidR="006E5899">
              <w:rPr>
                <w:rFonts w:ascii="Arial Narrow" w:hAnsi="Arial Narrow" w:cs="Arial"/>
                <w:sz w:val="15"/>
                <w:szCs w:val="15"/>
              </w:rPr>
              <w:t>określonej pojemności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92A15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Opłata </w:t>
            </w:r>
          </w:p>
          <w:p w14:paraId="0222A664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= B x C x D</w:t>
            </w:r>
          </w:p>
          <w:p w14:paraId="7D6A5DBA" w14:textId="77777777" w:rsidR="00A5590B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749AA49C" w14:textId="77777777" w:rsidR="00A5590B" w:rsidRPr="004A5817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[zł/miesiąc]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A9FCD0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B8B9AE7" w14:textId="77777777" w:rsidTr="00416A7C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459E91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0834E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A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A20A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B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536DED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CECF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C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00BD8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3E351" w14:textId="7D73D1E4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D</w:t>
            </w: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205494A3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7D6EE9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C31EFCC" w14:textId="77777777" w:rsidTr="00416A7C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5C26269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655D3" w14:textId="300D78C1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Pojemność </w:t>
            </w:r>
          </w:p>
          <w:p w14:paraId="4E5746E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[m</w:t>
            </w:r>
            <w:r w:rsidRPr="004A5817">
              <w:rPr>
                <w:rFonts w:ascii="Arial Narrow" w:hAnsi="Arial Narrow" w:cs="Arial"/>
                <w:sz w:val="15"/>
                <w:szCs w:val="15"/>
                <w:vertAlign w:val="superscript"/>
              </w:rPr>
              <w:t>3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>]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82886" w14:textId="2F96FC58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Ilość </w:t>
            </w:r>
            <w:r>
              <w:rPr>
                <w:rFonts w:ascii="Arial Narrow" w:hAnsi="Arial Narrow" w:cs="Arial"/>
                <w:sz w:val="15"/>
                <w:szCs w:val="15"/>
              </w:rPr>
              <w:t>zadeklarowanej pojemności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</w:p>
          <w:p w14:paraId="3C4741E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[szt.]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8B8C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56D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Częstotliwość odbiorów w ciągu miesiąca zgodnie z w/w </w:t>
            </w: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Uwagą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585D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C36BA" w14:textId="77777777" w:rsidR="006E5899" w:rsidRPr="00CE76F7" w:rsidRDefault="006E5899" w:rsidP="00CE76F7">
            <w:pPr>
              <w:pStyle w:val="Default"/>
              <w:jc w:val="center"/>
              <w:rPr>
                <w:rFonts w:ascii="Arial Narrow" w:hAnsi="Arial Narrow" w:cs="Arial"/>
                <w:b/>
                <w:sz w:val="15"/>
                <w:szCs w:val="15"/>
              </w:rPr>
            </w:pP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ZBIÓRKA SELEKTYWNA</w:t>
            </w:r>
          </w:p>
          <w:p w14:paraId="578C4234" w14:textId="77777777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3D64DFC5" w14:textId="3AD4AD6B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[zł]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96447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1B8DE3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28026B4F" w14:textId="77777777" w:rsidTr="00416A7C">
        <w:trPr>
          <w:trHeight w:val="2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2C93CB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A85D4" w14:textId="77777777" w:rsidR="006E5899" w:rsidRPr="00CE76F7" w:rsidRDefault="006E5899" w:rsidP="001232A8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435CF7F2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0A0E843" w14:textId="77777777" w:rsidR="006E5899" w:rsidRPr="00CE76F7" w:rsidRDefault="006E5899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17FB3B04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13D8C7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07019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78910A6" w14:textId="77777777" w:rsidR="006E5899" w:rsidRPr="00CE76F7" w:rsidRDefault="006E5899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50507550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B16311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5325751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298CCB" w14:textId="77777777" w:rsidR="006E5899" w:rsidRPr="00CE76F7" w:rsidRDefault="006E5899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0C9EEAEC" w14:textId="660B0F13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9,10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47A724D1" w14:textId="77777777" w:rsidR="006E5899" w:rsidRPr="00CE76F7" w:rsidRDefault="006E5899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723C51E5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F1EB495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515BD27" w14:textId="77777777" w:rsidTr="00416A7C">
        <w:trPr>
          <w:trHeight w:val="2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A49804E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CC1BDB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41559380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0B086168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5B8D865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F67438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7961A9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486BB17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6FC44FF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93BFB03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D1984EB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19DA6FC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2FB10611" w14:textId="681BC9BE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12,13</w:t>
            </w:r>
          </w:p>
        </w:tc>
        <w:tc>
          <w:tcPr>
            <w:tcW w:w="1980" w:type="dxa"/>
            <w:shd w:val="clear" w:color="auto" w:fill="auto"/>
          </w:tcPr>
          <w:p w14:paraId="35427585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51A343C3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F6B5E8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FFB1719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ECE6422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45E3E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0A004DF6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8BB9D40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608C73A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73D612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8C4D15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19FA49D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347AE2BE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959665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5B8173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65003AAA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118D4CBF" w14:textId="54D76F90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18,19</w:t>
            </w:r>
          </w:p>
        </w:tc>
        <w:tc>
          <w:tcPr>
            <w:tcW w:w="1980" w:type="dxa"/>
            <w:shd w:val="clear" w:color="auto" w:fill="auto"/>
          </w:tcPr>
          <w:p w14:paraId="74C5EC63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680A8A39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659B1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7396B643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8CA7111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09A35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5A088EA3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1554E393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74AB4881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A096F5A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701BE85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8F69A3A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57879FD3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90B4C0E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17165DE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B802235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6A5E52F9" w14:textId="1DAD18BB" w:rsidR="006E5899" w:rsidRPr="004A5817" w:rsidRDefault="006E5899" w:rsidP="00CE76F7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36,38</w:t>
            </w:r>
          </w:p>
        </w:tc>
        <w:tc>
          <w:tcPr>
            <w:tcW w:w="1980" w:type="dxa"/>
            <w:shd w:val="clear" w:color="auto" w:fill="auto"/>
          </w:tcPr>
          <w:p w14:paraId="3FA219B0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48C038BF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4DDFFD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109257E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DA2D7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2E7365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000DAF87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8138C9C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110609DA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FB4B4C2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28731AC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578959FE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4B4E3C31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367F241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5C561E9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224BCCAA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3FA67C0E" w14:textId="50F74E1A" w:rsidR="006E5899" w:rsidRPr="004A5817" w:rsidRDefault="006E5899" w:rsidP="00CE76F7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54,57</w:t>
            </w:r>
          </w:p>
        </w:tc>
        <w:tc>
          <w:tcPr>
            <w:tcW w:w="1980" w:type="dxa"/>
            <w:shd w:val="clear" w:color="auto" w:fill="auto"/>
          </w:tcPr>
          <w:p w14:paraId="70F1F5C8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0D6EEB8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34F374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169AEA6E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B8C63D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DE635A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45965B65" w14:textId="77777777" w:rsidR="006E5899" w:rsidRPr="004A5817" w:rsidRDefault="006E5899" w:rsidP="001232A8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1,1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343D1A84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272F1837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4C0BCC9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1175DD0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876B286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7CABC73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505D2F5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B7ADC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50D1CE78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193EB46D" w14:textId="1BEAB926" w:rsidR="006E5899" w:rsidRPr="004A5817" w:rsidRDefault="006E5899" w:rsidP="00CE76F7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166,74</w:t>
            </w:r>
          </w:p>
        </w:tc>
        <w:tc>
          <w:tcPr>
            <w:tcW w:w="1980" w:type="dxa"/>
            <w:shd w:val="clear" w:color="auto" w:fill="auto"/>
          </w:tcPr>
          <w:p w14:paraId="159C692E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2C7BCA4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40CB57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00E6C5C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A525BD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9ADFB7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44852C53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4-5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4023283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23589492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8487BBC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FBF94D8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3BDE920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07A5557B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CCD15E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2CDAD3D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010E02A6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683B1450" w14:textId="1188525B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757,92</w:t>
            </w:r>
          </w:p>
        </w:tc>
        <w:tc>
          <w:tcPr>
            <w:tcW w:w="1980" w:type="dxa"/>
            <w:shd w:val="clear" w:color="auto" w:fill="auto"/>
          </w:tcPr>
          <w:p w14:paraId="3D8721A5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042295F4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DDF71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E843383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8893F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A0E1BD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3000F14B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6-7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F3597B9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360A6701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81E6030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05CEE93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8394EC7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698FE5CF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7014E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76DEF8E5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B17AAB6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5031F71D" w14:textId="75FCC51B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1061,08</w:t>
            </w:r>
          </w:p>
        </w:tc>
        <w:tc>
          <w:tcPr>
            <w:tcW w:w="1980" w:type="dxa"/>
            <w:shd w:val="clear" w:color="auto" w:fill="auto"/>
          </w:tcPr>
          <w:p w14:paraId="27E1E369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1FDDFEC0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282C9C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DDBA4B2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62467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36D984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714367F4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1F7F506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607FCAE8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1981D6B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3AD645E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0DF04377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5558F37C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81D24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F6D0620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27B72BF0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19B319B3" w14:textId="391D554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1515,83</w:t>
            </w:r>
          </w:p>
        </w:tc>
        <w:tc>
          <w:tcPr>
            <w:tcW w:w="1980" w:type="dxa"/>
            <w:shd w:val="clear" w:color="auto" w:fill="auto"/>
          </w:tcPr>
          <w:p w14:paraId="06EDB5F5" w14:textId="77777777" w:rsidR="006E5899" w:rsidRPr="00CE76F7" w:rsidRDefault="006E5899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14:paraId="686A27E2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88E590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7E1A9273" w14:textId="77777777" w:rsidTr="00A83130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C34F16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820" w:type="dxa"/>
            <w:gridSpan w:val="25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0BDDBD4" w14:textId="77777777" w:rsidR="00B9434B" w:rsidRPr="004A5817" w:rsidRDefault="00B9434B" w:rsidP="00BC7C16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4EA72FE1" w14:textId="77777777" w:rsidR="00B9434B" w:rsidRPr="004A5817" w:rsidRDefault="00CC22B8" w:rsidP="00CC22B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ogółem kwota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 xml:space="preserve"> opłaty (</w:t>
            </w:r>
            <w:r w:rsidR="008F6DED">
              <w:rPr>
                <w:rFonts w:ascii="Arial Narrow" w:hAnsi="Arial Narrow" w:cs="Arial"/>
                <w:sz w:val="22"/>
                <w:szCs w:val="22"/>
              </w:rPr>
              <w:t>w zł/mies</w:t>
            </w:r>
            <w:r>
              <w:rPr>
                <w:rFonts w:ascii="Arial Narrow" w:hAnsi="Arial Narrow" w:cs="Arial"/>
                <w:sz w:val="22"/>
                <w:szCs w:val="22"/>
              </w:rPr>
              <w:t>iąc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7EE498BC" w14:textId="77777777" w:rsidR="00B9434B" w:rsidRPr="004A5817" w:rsidRDefault="00B9434B" w:rsidP="001232A8">
            <w:pPr>
              <w:pStyle w:val="Default"/>
              <w:numPr>
                <w:ilvl w:val="0"/>
                <w:numId w:val="3"/>
              </w:numPr>
              <w:ind w:left="329" w:hanging="329"/>
              <w:rPr>
                <w:rFonts w:ascii="Arial Narrow" w:hAnsi="Arial Narrow" w:cs="Arial"/>
                <w:sz w:val="18"/>
                <w:szCs w:val="18"/>
              </w:rPr>
            </w:pPr>
          </w:p>
          <w:p w14:paraId="22C467E0" w14:textId="77777777" w:rsidR="00B9434B" w:rsidRPr="004A5817" w:rsidRDefault="00B9434B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3D1AE5A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015FB6E2" w14:textId="77777777" w:rsidTr="00A8313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714B39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41870169" w14:textId="77777777" w:rsidTr="00A83130">
        <w:trPr>
          <w:trHeight w:val="221"/>
        </w:trPr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FF7A22A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shd w:val="clear" w:color="auto" w:fill="D9D9D9" w:themeFill="background1" w:themeFillShade="D9"/>
          </w:tcPr>
          <w:p w14:paraId="6A150996" w14:textId="37DA1980" w:rsidR="001232A8" w:rsidRPr="004A5817" w:rsidRDefault="001232A8" w:rsidP="001232A8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 xml:space="preserve">W przypadku nieruchomości będącej w części nieruchomością, na której zamieszkują mieszkańcy i w części nieruchomością, na której nie zamieszkują mieszkańcy, a powstają odpady komunalne należy również wypełnić część </w:t>
            </w:r>
            <w:r w:rsidR="00416A7C">
              <w:rPr>
                <w:rFonts w:ascii="Arial Narrow" w:hAnsi="Arial Narrow" w:cs="Arial"/>
                <w:b/>
                <w:sz w:val="16"/>
                <w:szCs w:val="16"/>
              </w:rPr>
              <w:t>F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1DAD1D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0E4D57CB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34DE4BF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373D3" w:rsidRPr="004A5817" w14:paraId="1F985400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482DC982" w14:textId="77777777" w:rsidR="00F373D3" w:rsidRPr="004A5817" w:rsidRDefault="00F373D3" w:rsidP="00A5590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NALEŻNA MIESI</w:t>
            </w:r>
            <w:r w:rsidR="00A5590B">
              <w:rPr>
                <w:rFonts w:ascii="Arial" w:hAnsi="Arial" w:cs="Arial"/>
                <w:b/>
                <w:sz w:val="22"/>
                <w:szCs w:val="22"/>
              </w:rPr>
              <w:t>Ę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>CZNA OPŁATA ZA GOSPODAROWANIE ODPADAMI KOMUNALNYMI</w:t>
            </w:r>
          </w:p>
        </w:tc>
      </w:tr>
      <w:tr w:rsidR="001F140D" w:rsidRPr="004A5817" w14:paraId="535203D0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1DB3A5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383" w:type="dxa"/>
            <w:gridSpan w:val="24"/>
            <w:tcBorders>
              <w:right w:val="nil"/>
            </w:tcBorders>
            <w:shd w:val="clear" w:color="auto" w:fill="BFBFBF" w:themeFill="background1" w:themeFillShade="BF"/>
          </w:tcPr>
          <w:p w14:paraId="42595014" w14:textId="49B7B413" w:rsidR="001F140D" w:rsidRPr="004A5817" w:rsidRDefault="001F140D" w:rsidP="00CC22B8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Suma kwot z pozycji 30 i </w:t>
            </w:r>
            <w:r w:rsidR="00416A7C">
              <w:rPr>
                <w:rFonts w:ascii="Arial Narrow" w:hAnsi="Arial Narrow" w:cs="Arial"/>
                <w:sz w:val="22"/>
                <w:szCs w:val="22"/>
              </w:rPr>
              <w:t>77</w:t>
            </w:r>
            <w:r w:rsidR="001232A8" w:rsidRPr="004A58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left w:val="nil"/>
            </w:tcBorders>
            <w:shd w:val="clear" w:color="auto" w:fill="auto"/>
          </w:tcPr>
          <w:p w14:paraId="7761E581" w14:textId="77777777" w:rsidR="001F140D" w:rsidRPr="004A5817" w:rsidRDefault="001F140D" w:rsidP="003B6996">
            <w:pPr>
              <w:pStyle w:val="Default"/>
              <w:numPr>
                <w:ilvl w:val="0"/>
                <w:numId w:val="3"/>
              </w:numPr>
              <w:ind w:left="329" w:hanging="329"/>
              <w:rPr>
                <w:rFonts w:ascii="Arial Narrow" w:hAnsi="Arial Narrow" w:cs="Arial"/>
                <w:sz w:val="18"/>
                <w:szCs w:val="18"/>
              </w:rPr>
            </w:pPr>
          </w:p>
          <w:p w14:paraId="01AE88B1" w14:textId="77777777" w:rsidR="001F140D" w:rsidRPr="004A5817" w:rsidRDefault="001F140D" w:rsidP="003B6996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FBEA779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702B972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26496E2A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69243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300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89E5FA4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Słownie zł:</w:t>
            </w:r>
          </w:p>
        </w:tc>
        <w:tc>
          <w:tcPr>
            <w:tcW w:w="8500" w:type="dxa"/>
            <w:gridSpan w:val="21"/>
            <w:tcBorders>
              <w:left w:val="nil"/>
            </w:tcBorders>
            <w:shd w:val="clear" w:color="auto" w:fill="auto"/>
          </w:tcPr>
          <w:p w14:paraId="2EC7E960" w14:textId="77777777" w:rsidR="001232A8" w:rsidRPr="004A5817" w:rsidRDefault="001232A8" w:rsidP="001232A8">
            <w:pPr>
              <w:pStyle w:val="Default"/>
              <w:numPr>
                <w:ilvl w:val="0"/>
                <w:numId w:val="3"/>
              </w:numPr>
              <w:ind w:left="317" w:hanging="28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650D6B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AA8E42D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A1412A1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shd w:val="clear" w:color="auto" w:fill="D9D9D9" w:themeFill="background1" w:themeFillShade="D9"/>
          </w:tcPr>
          <w:p w14:paraId="1F1B8E5F" w14:textId="77777777" w:rsidR="005A600C" w:rsidRPr="004A5817" w:rsidRDefault="005A600C" w:rsidP="005F772E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 xml:space="preserve">Wpłaty należy dokonywać kwartalnie, tj.: za I kwartał do 15 kwietnia bieżącego roku, za II kwartał do 15 czerwiec bieżącego roku, za III kwartał do 15 października bieżącego roku, za IV kwartał do 15 grudnia bieżącego roku, </w:t>
            </w:r>
            <w:r w:rsidR="005F772E" w:rsidRPr="004A5817">
              <w:rPr>
                <w:rFonts w:ascii="Arial Narrow" w:hAnsi="Arial Narrow" w:cs="Arial"/>
                <w:sz w:val="16"/>
                <w:szCs w:val="16"/>
              </w:rPr>
              <w:t xml:space="preserve">na przypisane każdemu właścicielowi nieruchomości indywidualne konto bankowe, </w:t>
            </w:r>
            <w:r w:rsidRPr="004A5817">
              <w:rPr>
                <w:rFonts w:ascii="Arial Narrow" w:hAnsi="Arial Narrow" w:cs="Arial"/>
                <w:sz w:val="16"/>
                <w:szCs w:val="16"/>
              </w:rPr>
              <w:t>w kasie Urzędu Miasta Zakopane, lub na właściwe konto Urzędu Miasta Zakopane.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318ADB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4BCBE98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2C466C7D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0D4195A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77E8961F" w14:textId="77777777" w:rsidR="00235153" w:rsidRPr="004A5817" w:rsidRDefault="00235153" w:rsidP="00E46370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OŚWIADCZENIE I PODPIS SKŁADAJĄCEGO DEKLARACJĘ / OSOBY REPREZENTUJĄCEJ SKŁADAJĄCEGO DEKLARACJĘ</w:t>
            </w:r>
            <w:r w:rsidRPr="004A5817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6"/>
            </w:r>
          </w:p>
        </w:tc>
      </w:tr>
      <w:tr w:rsidR="00D249B2" w:rsidRPr="004A5817" w14:paraId="2B58911D" w14:textId="77777777" w:rsidTr="00A83130">
        <w:tc>
          <w:tcPr>
            <w:tcW w:w="427" w:type="dxa"/>
            <w:gridSpan w:val="6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3DD4F5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3A6911" w14:textId="77777777" w:rsidR="00D249B2" w:rsidRPr="004A5817" w:rsidRDefault="000C7EF3" w:rsidP="003B699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O</w:t>
            </w:r>
            <w:r w:rsidR="00D249B2"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świadczam, że podane przeze mnie dane są zgodne z prawdą.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7DD998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66E32665" w14:textId="77777777" w:rsidTr="00A83130">
        <w:trPr>
          <w:trHeight w:val="119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7FC3C5A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148343E9" w14:textId="77777777" w:rsidR="00D249B2" w:rsidRPr="004A5817" w:rsidRDefault="00D249B2" w:rsidP="003B6996">
            <w:pPr>
              <w:pStyle w:val="Default"/>
              <w:numPr>
                <w:ilvl w:val="0"/>
                <w:numId w:val="3"/>
              </w:numPr>
              <w:ind w:left="316" w:hanging="31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Imię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0AD0EED4" w14:textId="77777777" w:rsidR="00D249B2" w:rsidRPr="004A5817" w:rsidRDefault="00D249B2" w:rsidP="003B6996">
            <w:pPr>
              <w:pStyle w:val="Default"/>
              <w:numPr>
                <w:ilvl w:val="0"/>
                <w:numId w:val="3"/>
              </w:numPr>
              <w:ind w:left="260" w:hanging="260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Nazwisko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C6702C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10BEF549" w14:textId="77777777" w:rsidTr="00A83130">
        <w:trPr>
          <w:trHeight w:val="280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3344EC2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253B02" w14:textId="77777777" w:rsidR="00D249B2" w:rsidRPr="004A5817" w:rsidRDefault="00D249B2" w:rsidP="003B6996">
            <w:pPr>
              <w:pStyle w:val="Default"/>
              <w:ind w:left="316" w:hanging="316"/>
              <w:rPr>
                <w:rFonts w:ascii="Arial Narrow" w:hAnsi="Arial Narrow" w:cs="Arial"/>
                <w:sz w:val="10"/>
                <w:szCs w:val="10"/>
              </w:rPr>
            </w:pPr>
          </w:p>
          <w:p w14:paraId="0D55B291" w14:textId="77777777" w:rsidR="00D249B2" w:rsidRPr="004A5817" w:rsidRDefault="00D249B2" w:rsidP="003B6996">
            <w:pPr>
              <w:pStyle w:val="Default"/>
              <w:ind w:left="316" w:hanging="31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9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B01B73" w14:textId="77777777" w:rsidR="00D249B2" w:rsidRPr="004A5817" w:rsidRDefault="00D249B2" w:rsidP="003B6996">
            <w:pPr>
              <w:pStyle w:val="Default"/>
              <w:ind w:left="260" w:hanging="260"/>
              <w:rPr>
                <w:rFonts w:ascii="Arial Narrow" w:hAnsi="Arial Narrow" w:cs="Arial"/>
                <w:sz w:val="10"/>
                <w:szCs w:val="10"/>
              </w:rPr>
            </w:pPr>
          </w:p>
          <w:p w14:paraId="1E19DC27" w14:textId="77777777" w:rsidR="00D249B2" w:rsidRPr="004A5817" w:rsidRDefault="00D249B2" w:rsidP="003B6996">
            <w:pPr>
              <w:pStyle w:val="Default"/>
              <w:ind w:left="260" w:hanging="2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11F81AF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4AB15C0E" w14:textId="77777777" w:rsidTr="00A83130">
        <w:trPr>
          <w:trHeight w:val="185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08D4BBC7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643474FE" w14:textId="77777777" w:rsidR="00D249B2" w:rsidRPr="004A5817" w:rsidRDefault="00D249B2" w:rsidP="003B6996">
            <w:pPr>
              <w:pStyle w:val="Default"/>
              <w:numPr>
                <w:ilvl w:val="0"/>
                <w:numId w:val="3"/>
              </w:numPr>
              <w:ind w:left="316" w:hanging="31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Data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4B791ADA" w14:textId="77777777" w:rsidR="00D249B2" w:rsidRPr="004A5817" w:rsidRDefault="00D249B2" w:rsidP="003B6996">
            <w:pPr>
              <w:pStyle w:val="Default"/>
              <w:numPr>
                <w:ilvl w:val="0"/>
                <w:numId w:val="3"/>
              </w:numPr>
              <w:ind w:left="260" w:hanging="260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Czytelny podpis składającego/osoby reprezentującej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007EA3A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5833D373" w14:textId="77777777" w:rsidTr="00A83130">
        <w:trPr>
          <w:trHeight w:val="331"/>
        </w:trPr>
        <w:tc>
          <w:tcPr>
            <w:tcW w:w="427" w:type="dxa"/>
            <w:gridSpan w:val="6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256CA4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</w:tcBorders>
            <w:shd w:val="clear" w:color="auto" w:fill="auto"/>
          </w:tcPr>
          <w:p w14:paraId="63C591BD" w14:textId="77777777" w:rsidR="00D249B2" w:rsidRPr="004A5817" w:rsidRDefault="00D249B2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899" w:type="dxa"/>
            <w:gridSpan w:val="10"/>
            <w:tcBorders>
              <w:top w:val="nil"/>
            </w:tcBorders>
            <w:shd w:val="clear" w:color="auto" w:fill="auto"/>
          </w:tcPr>
          <w:p w14:paraId="2D74E869" w14:textId="77777777" w:rsidR="00D249B2" w:rsidRPr="004A5817" w:rsidRDefault="00D249B2" w:rsidP="00D249B2">
            <w:pPr>
              <w:pStyle w:val="Default"/>
              <w:ind w:left="567" w:hanging="567"/>
              <w:rPr>
                <w:rFonts w:ascii="Arial Narrow" w:hAnsi="Arial Narrow" w:cs="Arial"/>
                <w:sz w:val="18"/>
                <w:szCs w:val="18"/>
              </w:rPr>
            </w:pPr>
          </w:p>
          <w:p w14:paraId="7904DB6F" w14:textId="77777777" w:rsidR="00D249B2" w:rsidRPr="004A5817" w:rsidRDefault="00D249B2" w:rsidP="00D249B2">
            <w:pPr>
              <w:pStyle w:val="Default"/>
              <w:ind w:left="567" w:hanging="56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A63229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5EC152E3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5743CAA0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3CD3F09B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3995A47C" w14:textId="77777777" w:rsidR="00A456C7" w:rsidRPr="004A5817" w:rsidRDefault="00A456C7" w:rsidP="00D94EC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ADNOTACJE ORGANU</w:t>
            </w:r>
          </w:p>
        </w:tc>
      </w:tr>
      <w:tr w:rsidR="00A456C7" w:rsidRPr="004A5817" w14:paraId="5B26B8FC" w14:textId="77777777" w:rsidTr="00A83130">
        <w:trPr>
          <w:trHeight w:val="872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9C22FB2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D9D9D9" w:themeFill="background1" w:themeFillShade="D9"/>
          </w:tcPr>
          <w:p w14:paraId="19AC7AC9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8EF3090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73079AB9" w14:textId="77777777" w:rsidTr="00A83130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7938FFB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5732F676" w14:textId="77777777" w:rsidTr="00763E73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05C7A5DE" w14:textId="77777777" w:rsidR="00540A98" w:rsidRPr="004A5817" w:rsidRDefault="00540A98" w:rsidP="00763E7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PRZETWARZANIU DANYCH OSOBOWYCH</w:t>
            </w:r>
          </w:p>
        </w:tc>
      </w:tr>
      <w:tr w:rsidR="00540A98" w:rsidRPr="004A5817" w14:paraId="4D54CA92" w14:textId="77777777" w:rsidTr="00763E73">
        <w:trPr>
          <w:trHeight w:val="872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25EB47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D9D9D9" w:themeFill="background1" w:themeFillShade="D9"/>
          </w:tcPr>
          <w:p w14:paraId="1EBFD78A" w14:textId="77777777" w:rsidR="00540A98" w:rsidRPr="00702CAB" w:rsidRDefault="00540A98" w:rsidP="00763E7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Zgodnie z art. 13 ust. 1 i 2 Rozporządzenia Parlamentu Europejskiego i Rady (UE) 2016/679 z dnia 27 kwietnia 2016 r. w sprawie  ochrony osób fizycznych w związku z przetwarzaniem  danych  osobowych i w sprawie swobodnego przepływu takich  danych oraz uchylenia dyrektywy 95/46/WE (Dz. Urz. UE L 119, s. 1) informujemy, że: </w:t>
            </w:r>
          </w:p>
          <w:p w14:paraId="40BC8D51" w14:textId="77777777" w:rsidR="00540A98" w:rsidRPr="00702CAB" w:rsidRDefault="00540A98" w:rsidP="00540A98">
            <w:pPr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ind w:left="315" w:hanging="28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Administratorem Pana/i danych osobowych jest Gmina Miasta Zakopane – Burmistrz Miasta Zakopane, ul. Tadeusza </w:t>
            </w: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 xml:space="preserve">Kościuszki 13, 34-500 Zakopane. </w:t>
            </w:r>
          </w:p>
          <w:p w14:paraId="1C864182" w14:textId="77777777" w:rsidR="00540A98" w:rsidRPr="00702CAB" w:rsidRDefault="00540A98" w:rsidP="00540A98">
            <w:pPr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ind w:left="315" w:hanging="28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Kontakt z Inspektorem Ochrony Danych Osobowych urzędu jest możliwy poprzez adres e-mailowy: iod@zakopane.eu, telefon: 18 20 20 491. </w:t>
            </w:r>
          </w:p>
          <w:p w14:paraId="658BCCF9" w14:textId="0DBE0846" w:rsidR="00540A98" w:rsidRPr="00702CAB" w:rsidRDefault="00540A98" w:rsidP="00540A98">
            <w:pPr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ind w:left="315" w:hanging="28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Administrator Danych Osobowych przetwarza Pana/i dane osobowe na podstawie obowiązujących przepisów prawa, zawartych umów oraz na podstawie udzielonej zgody. Podstawę prawną przetwarzania Pana/i danych osobowych stanowi przepis prawa – ustawa z dnia 13 września 1996r. o utrzymaniu czystości i porządku w gminach (Dz. U. z 201</w:t>
            </w:r>
            <w:r w:rsidR="00416A7C"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r. poz. </w:t>
            </w:r>
            <w:r w:rsidR="00416A7C">
              <w:rPr>
                <w:rFonts w:ascii="Arial Narrow" w:eastAsia="Times New Roman" w:hAnsi="Arial Narrow" w:cs="Times New Roman"/>
                <w:sz w:val="20"/>
                <w:szCs w:val="20"/>
              </w:rPr>
              <w:t>2010</w:t>
            </w: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z </w:t>
            </w:r>
            <w:proofErr w:type="spellStart"/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późn</w:t>
            </w:r>
            <w:proofErr w:type="spellEnd"/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. zm.)</w:t>
            </w:r>
          </w:p>
          <w:p w14:paraId="3F4367DD" w14:textId="77777777" w:rsidR="00540A98" w:rsidRPr="00702CAB" w:rsidRDefault="00540A98" w:rsidP="00540A98">
            <w:pPr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ind w:left="315" w:hanging="28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Dane osobowe mogą być przekazywane innym organom i podmiotom wyłącznie na podstawie obowiązujących przepisów prawa.</w:t>
            </w:r>
          </w:p>
          <w:p w14:paraId="17F46959" w14:textId="77777777" w:rsidR="00540A98" w:rsidRPr="00702CAB" w:rsidRDefault="00540A98" w:rsidP="00540A98">
            <w:pPr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ind w:left="315" w:hanging="28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Pana/i dane osobowe będą przechowywane przez okres niezbędny do realizacji celów określonych w pkt 3, a po tym czasie przez okres oraz w zakresie wymaganym przez przepisy powszechnie obowiązującego prawa. </w:t>
            </w:r>
          </w:p>
          <w:p w14:paraId="167A2991" w14:textId="77777777" w:rsidR="00540A98" w:rsidRPr="00702CAB" w:rsidRDefault="00540A98" w:rsidP="00540A98">
            <w:pPr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ind w:left="315" w:hanging="28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W związku z przetwarzaniem Pana/i danych osobowych przysługują Panu/i następujące uprawnienia: </w:t>
            </w:r>
          </w:p>
          <w:p w14:paraId="679955EC" w14:textId="77777777" w:rsidR="00540A98" w:rsidRPr="00702CAB" w:rsidRDefault="00540A98" w:rsidP="00540A98">
            <w:pPr>
              <w:pStyle w:val="Akapitzlist"/>
              <w:numPr>
                <w:ilvl w:val="1"/>
                <w:numId w:val="13"/>
              </w:numPr>
              <w:ind w:left="599" w:hanging="284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prawo dostępu do danych osobowych, w tym prawo do uzyskania kopii tych danych;</w:t>
            </w:r>
          </w:p>
          <w:p w14:paraId="00822C0F" w14:textId="77777777" w:rsidR="00540A98" w:rsidRPr="00702CAB" w:rsidRDefault="00540A98" w:rsidP="00540A98">
            <w:pPr>
              <w:pStyle w:val="Akapitzlist"/>
              <w:numPr>
                <w:ilvl w:val="1"/>
                <w:numId w:val="13"/>
              </w:numPr>
              <w:ind w:left="599" w:hanging="284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prawo do żądania sprostowania (poprawiania) danych osobowych – w przypadku, gdy dane są nieprawidłowe lub niekompletne;</w:t>
            </w:r>
          </w:p>
          <w:p w14:paraId="1CE0EF74" w14:textId="77777777" w:rsidR="00540A98" w:rsidRPr="00702CAB" w:rsidRDefault="00540A98" w:rsidP="00540A98">
            <w:pPr>
              <w:pStyle w:val="Akapitzlist"/>
              <w:numPr>
                <w:ilvl w:val="1"/>
                <w:numId w:val="13"/>
              </w:numPr>
              <w:ind w:left="599" w:hanging="284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prawo do żądania usunięcia danych osobowych (tzw. prawo do bycia zapomnianym), w przypadku gdy:</w:t>
            </w:r>
          </w:p>
          <w:p w14:paraId="7C4EEADD" w14:textId="77777777" w:rsidR="00540A98" w:rsidRPr="00702CAB" w:rsidRDefault="00540A98" w:rsidP="00540A98">
            <w:pPr>
              <w:pStyle w:val="Akapitzlist"/>
              <w:numPr>
                <w:ilvl w:val="0"/>
                <w:numId w:val="14"/>
              </w:numPr>
              <w:ind w:left="1024" w:hanging="42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dane nie są już niezbędne do celów, dla których były zebrane lub w inny sposób przetwarzane,</w:t>
            </w:r>
          </w:p>
          <w:p w14:paraId="7A950EB0" w14:textId="77777777" w:rsidR="00540A98" w:rsidRPr="00702CAB" w:rsidRDefault="00540A98" w:rsidP="00540A98">
            <w:pPr>
              <w:pStyle w:val="Akapitzlist"/>
              <w:numPr>
                <w:ilvl w:val="0"/>
                <w:numId w:val="14"/>
              </w:numPr>
              <w:ind w:left="1024" w:hanging="42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osoba, której dane dotyczą, wniosła sprzeciw wobec przetwarzania danych osobowych,</w:t>
            </w:r>
          </w:p>
          <w:p w14:paraId="43617BD6" w14:textId="77777777" w:rsidR="00540A98" w:rsidRPr="00702CAB" w:rsidRDefault="00540A98" w:rsidP="00540A98">
            <w:pPr>
              <w:pStyle w:val="Akapitzlist"/>
              <w:numPr>
                <w:ilvl w:val="0"/>
                <w:numId w:val="14"/>
              </w:numPr>
              <w:ind w:left="1024" w:hanging="42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osoba, której dane dotyczą, wycofała zgodę na przetwarzanie danych osobowych, która jest podstawą przetwarzania danych i nie ma innej podstawy prawnej przetwarzania danych, </w:t>
            </w:r>
          </w:p>
          <w:p w14:paraId="0DD88B00" w14:textId="77777777" w:rsidR="00540A98" w:rsidRPr="00702CAB" w:rsidRDefault="00540A98" w:rsidP="00540A98">
            <w:pPr>
              <w:pStyle w:val="Akapitzlist"/>
              <w:numPr>
                <w:ilvl w:val="0"/>
                <w:numId w:val="14"/>
              </w:numPr>
              <w:ind w:left="1024" w:hanging="42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dane osobowe przetwarzane są niezgodnie z prawem,</w:t>
            </w:r>
          </w:p>
          <w:p w14:paraId="475932B3" w14:textId="77777777" w:rsidR="00540A98" w:rsidRPr="00702CAB" w:rsidRDefault="00540A98" w:rsidP="00540A98">
            <w:pPr>
              <w:pStyle w:val="Akapitzlist"/>
              <w:numPr>
                <w:ilvl w:val="0"/>
                <w:numId w:val="14"/>
              </w:numPr>
              <w:ind w:left="1024" w:hanging="42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dane osobowe muszą być usunięte w celu wywiązania się z obowiązku wynikającego z przepisów prawa;</w:t>
            </w:r>
          </w:p>
          <w:p w14:paraId="43FAE39B" w14:textId="77777777" w:rsidR="00540A98" w:rsidRPr="00702CAB" w:rsidRDefault="00540A98" w:rsidP="00540A98">
            <w:pPr>
              <w:pStyle w:val="Akapitzlist"/>
              <w:numPr>
                <w:ilvl w:val="1"/>
                <w:numId w:val="13"/>
              </w:numPr>
              <w:ind w:left="599" w:hanging="284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prawo do żądania ograniczenia przetwarzania danych osobowych – w przypadku, gdy:</w:t>
            </w:r>
          </w:p>
          <w:p w14:paraId="0AFA7E57" w14:textId="77777777" w:rsidR="00540A98" w:rsidRPr="00702CAB" w:rsidRDefault="00540A98" w:rsidP="00540A98">
            <w:pPr>
              <w:pStyle w:val="Akapitzlist"/>
              <w:numPr>
                <w:ilvl w:val="0"/>
                <w:numId w:val="14"/>
              </w:numPr>
              <w:ind w:left="1024" w:hanging="42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osoba, której dane dotyczą kwestionuje prawidłowość danych osobowych,</w:t>
            </w:r>
          </w:p>
          <w:p w14:paraId="46CD7897" w14:textId="77777777" w:rsidR="00540A98" w:rsidRPr="00702CAB" w:rsidRDefault="00540A98" w:rsidP="00540A98">
            <w:pPr>
              <w:pStyle w:val="Akapitzlist"/>
              <w:numPr>
                <w:ilvl w:val="0"/>
                <w:numId w:val="14"/>
              </w:numPr>
              <w:ind w:left="1024" w:hanging="42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przetwarzanie danych jest niezgodne z prawem, a osoba, której dane dotyczą, sprzeciwia się usunięciu danych, żądając w zamian ich ograniczenia, </w:t>
            </w:r>
          </w:p>
          <w:p w14:paraId="53982068" w14:textId="77777777" w:rsidR="00540A98" w:rsidRPr="00702CAB" w:rsidRDefault="00540A98" w:rsidP="00540A98">
            <w:pPr>
              <w:pStyle w:val="Akapitzlist"/>
              <w:numPr>
                <w:ilvl w:val="0"/>
                <w:numId w:val="14"/>
              </w:numPr>
              <w:ind w:left="1024" w:hanging="42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Administrator nie potrzebuje już danych dla swoich celów, ale osoba, której dane dotyczą, potrzebuje ich do ustalenia, obrony lub dochodzenia roszczeń, </w:t>
            </w:r>
          </w:p>
          <w:p w14:paraId="0E2010AC" w14:textId="77777777" w:rsidR="00540A98" w:rsidRPr="00702CAB" w:rsidRDefault="00540A98" w:rsidP="00540A98">
            <w:pPr>
              <w:pStyle w:val="Akapitzlist"/>
              <w:numPr>
                <w:ilvl w:val="0"/>
                <w:numId w:val="14"/>
              </w:numPr>
              <w:ind w:left="1024" w:hanging="42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osoba, której dane dotyczą, wniosła sprzeciw wobec przetwarzania danych, do czasu ustalenia czy prawnie uzasadnione podstawy po stronie administratora są nadrzędne wobec podstawy sprzeciwu; </w:t>
            </w:r>
          </w:p>
          <w:p w14:paraId="7F2C569F" w14:textId="77777777" w:rsidR="00540A98" w:rsidRPr="00702CAB" w:rsidRDefault="00540A98" w:rsidP="00540A98">
            <w:pPr>
              <w:pStyle w:val="Akapitzlist"/>
              <w:numPr>
                <w:ilvl w:val="1"/>
                <w:numId w:val="13"/>
              </w:numPr>
              <w:ind w:left="599" w:hanging="284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prawo do przenoszenia danych – w przypadku, gdy łącznie spełnione są następujące przesłanki:</w:t>
            </w:r>
          </w:p>
          <w:p w14:paraId="6303FE2E" w14:textId="77777777" w:rsidR="00540A98" w:rsidRPr="00702CAB" w:rsidRDefault="00540A98" w:rsidP="00540A98">
            <w:pPr>
              <w:pStyle w:val="Akapitzlist"/>
              <w:numPr>
                <w:ilvl w:val="0"/>
                <w:numId w:val="14"/>
              </w:numPr>
              <w:ind w:left="1024" w:hanging="42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przetwarzanie danych odbywa się na podstawie umowy zawartej z osobą, której dane dotyczą lub na podstawie zgody wyrażonej przez tę osobę, </w:t>
            </w:r>
          </w:p>
          <w:p w14:paraId="2B3B249F" w14:textId="77777777" w:rsidR="00540A98" w:rsidRPr="00702CAB" w:rsidRDefault="00540A98" w:rsidP="00540A98">
            <w:pPr>
              <w:pStyle w:val="Akapitzlist"/>
              <w:numPr>
                <w:ilvl w:val="0"/>
                <w:numId w:val="14"/>
              </w:numPr>
              <w:ind w:left="1024" w:hanging="42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przetwarzanie odbywa się w sposób zautomatyzowany;   </w:t>
            </w:r>
          </w:p>
          <w:p w14:paraId="16F8AF8C" w14:textId="77777777" w:rsidR="00540A98" w:rsidRPr="00702CAB" w:rsidRDefault="00540A98" w:rsidP="00540A98">
            <w:pPr>
              <w:pStyle w:val="Akapitzlist"/>
              <w:numPr>
                <w:ilvl w:val="1"/>
                <w:numId w:val="13"/>
              </w:numPr>
              <w:ind w:left="599" w:hanging="284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prawo sprzeciwu wobec przetwarzania danych – w przypadku, gdy łącznie spełnione są następujące przesłanki:</w:t>
            </w:r>
          </w:p>
          <w:p w14:paraId="5D7341C9" w14:textId="77777777" w:rsidR="00540A98" w:rsidRPr="00702CAB" w:rsidRDefault="00540A98" w:rsidP="00540A98">
            <w:pPr>
              <w:pStyle w:val="Akapitzlist"/>
              <w:numPr>
                <w:ilvl w:val="0"/>
                <w:numId w:val="14"/>
              </w:numPr>
              <w:ind w:left="1024" w:hanging="42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zaistnieją przyczyny związane z Pana/i szczególną sytuacją, w przypadku przetwarzania danych na podstawie zadania realizowanego w interesie publicznym lub w ramach sprawowania władzy publicznej przez Administratora, </w:t>
            </w:r>
          </w:p>
          <w:p w14:paraId="29AF9124" w14:textId="77777777" w:rsidR="00540A98" w:rsidRPr="00702CAB" w:rsidRDefault="00540A98" w:rsidP="00540A98">
            <w:pPr>
              <w:pStyle w:val="Akapitzlist"/>
              <w:numPr>
                <w:ilvl w:val="0"/>
                <w:numId w:val="14"/>
              </w:numPr>
              <w:ind w:left="1024" w:hanging="42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 </w:t>
            </w:r>
          </w:p>
          <w:p w14:paraId="4F5FD2BE" w14:textId="77777777" w:rsidR="00540A98" w:rsidRPr="00702CAB" w:rsidRDefault="00540A98" w:rsidP="00540A98">
            <w:pPr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ind w:left="315" w:hanging="28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Ma Pan/i prawo wniesienia skargi do Prezesa Urzędu Ochrony Danych Osobowych, gdy przetwarzanie Pana/i danych osobowych naruszałoby przepisy ochrony danych osobowych. </w:t>
            </w:r>
          </w:p>
          <w:p w14:paraId="2A249380" w14:textId="77777777" w:rsidR="00540A98" w:rsidRPr="00702CAB" w:rsidRDefault="00540A98" w:rsidP="00540A98">
            <w:pPr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ind w:left="315" w:hanging="28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Podanie danych osobowych jest obowiązkowe. Podstawą prawną do przetwarzania danych osobowych są wymogi ustawowe.</w:t>
            </w:r>
          </w:p>
          <w:p w14:paraId="583B4C1F" w14:textId="77777777" w:rsidR="00540A98" w:rsidRPr="00702CAB" w:rsidRDefault="00540A98" w:rsidP="00540A98">
            <w:pPr>
              <w:numPr>
                <w:ilvl w:val="0"/>
                <w:numId w:val="13"/>
              </w:numPr>
              <w:tabs>
                <w:tab w:val="clear" w:pos="720"/>
                <w:tab w:val="num" w:pos="315"/>
              </w:tabs>
              <w:ind w:left="315" w:hanging="283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02CAB">
              <w:rPr>
                <w:rFonts w:ascii="Arial Narrow" w:eastAsia="Times New Roman" w:hAnsi="Arial Narrow" w:cs="Times New Roman"/>
                <w:sz w:val="20"/>
                <w:szCs w:val="20"/>
              </w:rPr>
              <w:t>Pana/i dane mogą być przetwarzane w sposób zautomatyzowany i nie będą profilowane.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E42B0F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25BDAE2B" w14:textId="77777777" w:rsidTr="00763E73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48EC2113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14:paraId="78CF8068" w14:textId="77777777" w:rsidR="00540A98" w:rsidRDefault="00540A98" w:rsidP="003C587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Narrow" w:hAnsi="Arial Narrow" w:cs="Arial"/>
          <w:sz w:val="19"/>
          <w:szCs w:val="19"/>
        </w:rPr>
      </w:pPr>
    </w:p>
    <w:p w14:paraId="4B7E1F59" w14:textId="77777777" w:rsidR="002730E6" w:rsidRPr="004A5817" w:rsidRDefault="002730E6" w:rsidP="003C587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Narrow" w:hAnsi="Arial Narrow" w:cs="Arial"/>
          <w:sz w:val="19"/>
          <w:szCs w:val="19"/>
        </w:rPr>
      </w:pPr>
      <w:r w:rsidRPr="004A5817">
        <w:rPr>
          <w:rFonts w:ascii="Arial Narrow" w:hAnsi="Arial Narrow" w:cs="Arial"/>
          <w:sz w:val="19"/>
          <w:szCs w:val="19"/>
        </w:rPr>
        <w:t>Pouczenie:</w:t>
      </w:r>
    </w:p>
    <w:p w14:paraId="4085860E" w14:textId="79DEAC2F" w:rsidR="00055E96" w:rsidRPr="0047320C" w:rsidRDefault="00F8580B" w:rsidP="00A712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Zgodnie z art. 6</w:t>
      </w:r>
      <w:r w:rsidR="00A712C0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m</w:t>
      </w: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ustawy z 13 września 1996 r. o utrzymaniu czystości i porządku w gminach </w:t>
      </w:r>
      <w:r w:rsidRPr="0047320C">
        <w:rPr>
          <w:rFonts w:ascii="Arial Narrow" w:hAnsi="Arial Narrow" w:cs="Arial"/>
          <w:sz w:val="18"/>
          <w:szCs w:val="18"/>
        </w:rPr>
        <w:t xml:space="preserve">(tekst jednolity Dz. U. z </w:t>
      </w:r>
      <w:r w:rsidR="00576FCB" w:rsidRPr="0047320C">
        <w:rPr>
          <w:rFonts w:ascii="Arial Narrow" w:hAnsi="Arial Narrow" w:cs="Arial"/>
          <w:sz w:val="18"/>
          <w:szCs w:val="18"/>
        </w:rPr>
        <w:t>201</w:t>
      </w:r>
      <w:r w:rsidR="00416A7C">
        <w:rPr>
          <w:rFonts w:ascii="Arial Narrow" w:hAnsi="Arial Narrow" w:cs="Arial"/>
          <w:sz w:val="18"/>
          <w:szCs w:val="18"/>
        </w:rPr>
        <w:t>9</w:t>
      </w:r>
      <w:r w:rsidRPr="0047320C">
        <w:rPr>
          <w:rFonts w:ascii="Arial Narrow" w:hAnsi="Arial Narrow" w:cs="Arial"/>
          <w:sz w:val="18"/>
          <w:szCs w:val="18"/>
        </w:rPr>
        <w:t xml:space="preserve">r. poz. </w:t>
      </w:r>
      <w:r w:rsidR="00416A7C">
        <w:rPr>
          <w:rFonts w:ascii="Arial Narrow" w:hAnsi="Arial Narrow" w:cs="Arial"/>
          <w:sz w:val="18"/>
          <w:szCs w:val="18"/>
        </w:rPr>
        <w:t>2010</w:t>
      </w:r>
      <w:r w:rsidR="00034C0F" w:rsidRPr="0047320C">
        <w:rPr>
          <w:rFonts w:ascii="Arial Narrow" w:hAnsi="Arial Narrow" w:cs="Arial"/>
          <w:sz w:val="18"/>
          <w:szCs w:val="18"/>
        </w:rPr>
        <w:t xml:space="preserve"> z </w:t>
      </w:r>
      <w:proofErr w:type="spellStart"/>
      <w:r w:rsidR="00034C0F" w:rsidRPr="0047320C">
        <w:rPr>
          <w:rFonts w:ascii="Arial Narrow" w:hAnsi="Arial Narrow" w:cs="Arial"/>
          <w:sz w:val="18"/>
          <w:szCs w:val="18"/>
        </w:rPr>
        <w:t>późn</w:t>
      </w:r>
      <w:proofErr w:type="spellEnd"/>
      <w:r w:rsidR="00034C0F" w:rsidRPr="0047320C">
        <w:rPr>
          <w:rFonts w:ascii="Arial Narrow" w:hAnsi="Arial Narrow" w:cs="Arial"/>
          <w:sz w:val="18"/>
          <w:szCs w:val="18"/>
        </w:rPr>
        <w:t>. zm.</w:t>
      </w:r>
      <w:r w:rsidRPr="0047320C">
        <w:rPr>
          <w:rFonts w:ascii="Arial Narrow" w:hAnsi="Arial Narrow" w:cs="Arial"/>
          <w:sz w:val="18"/>
          <w:szCs w:val="18"/>
        </w:rPr>
        <w:t>)</w:t>
      </w:r>
      <w:r w:rsidR="00CA115D" w:rsidRPr="0047320C">
        <w:rPr>
          <w:rFonts w:ascii="Arial Narrow" w:hAnsi="Arial Narrow" w:cs="Arial"/>
          <w:sz w:val="18"/>
          <w:szCs w:val="18"/>
        </w:rPr>
        <w:t>,</w:t>
      </w:r>
    </w:p>
    <w:p w14:paraId="4CFCF4B4" w14:textId="77777777" w:rsidR="00416A7C" w:rsidRPr="00416A7C" w:rsidRDefault="00416A7C" w:rsidP="00416A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416A7C">
        <w:rPr>
          <w:rFonts w:ascii="Arial Narrow" w:hAnsi="Arial Narrow" w:cs="Arial"/>
          <w:sz w:val="18"/>
          <w:szCs w:val="18"/>
        </w:rPr>
        <w:t>Właściciel nieruchomości jest obowiązany złożyć do wójta, burmistrza lub prezydenta miasta deklarację o wysokości opłaty za gospodarowanie odpadami komunalnymi w terminie 14 dni od dnia zamieszkania na danej nieruchomości pierwszego mieszkańca lub powstania na danej nieruchomości odpadów komunalnych.</w:t>
      </w:r>
    </w:p>
    <w:p w14:paraId="1F446FD0" w14:textId="77777777" w:rsidR="00416A7C" w:rsidRPr="00416A7C" w:rsidRDefault="00416A7C" w:rsidP="00416A7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416A7C">
        <w:rPr>
          <w:rFonts w:ascii="Arial Narrow" w:hAnsi="Arial Narrow" w:cs="Arial"/>
          <w:sz w:val="18"/>
          <w:szCs w:val="18"/>
        </w:rPr>
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1725CE8F" w14:textId="77777777" w:rsidR="00576FCB" w:rsidRPr="004A5817" w:rsidRDefault="00576FCB" w:rsidP="00A879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p w14:paraId="059CB62C" w14:textId="21972A1C" w:rsidR="00416A7C" w:rsidRDefault="00055E96" w:rsidP="00055E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Zgodnie z art. 6o</w:t>
      </w:r>
      <w:r w:rsidR="00A8795F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ust. 1</w:t>
      </w: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275A52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w/w</w:t>
      </w: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ustawy </w:t>
      </w:r>
      <w:r w:rsidR="00416A7C">
        <w:rPr>
          <w:rFonts w:ascii="Arial Narrow" w:eastAsiaTheme="minorHAnsi" w:hAnsi="Arial Narrow" w:cs="ArialMT"/>
          <w:sz w:val="18"/>
          <w:szCs w:val="18"/>
          <w:lang w:eastAsia="en-US"/>
        </w:rPr>
        <w:t>w</w:t>
      </w:r>
      <w:r w:rsidR="00416A7C" w:rsidRPr="00416A7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 - uzasadnione szacunki, w tym w przypadku nieruchomości, na których nie zamieszkują mieszkańcy, średnią ilość odpadów komunalnych powstających na nieruchomościach o podobnym charakterze.</w:t>
      </w:r>
    </w:p>
    <w:p w14:paraId="520DC129" w14:textId="77777777" w:rsidR="00F8580B" w:rsidRPr="004A5817" w:rsidRDefault="00F8580B" w:rsidP="00F858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p w14:paraId="74B82E76" w14:textId="77777777" w:rsidR="00CA115D" w:rsidRPr="0047320C" w:rsidRDefault="00CA115D" w:rsidP="00F858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47320C">
        <w:rPr>
          <w:rFonts w:ascii="Arial Narrow" w:hAnsi="Arial Narrow" w:cs="Arial"/>
          <w:b/>
          <w:sz w:val="18"/>
          <w:szCs w:val="18"/>
        </w:rPr>
        <w:t>Niniejsza deklaracja stanowi podstawę do wystawienia tytułu wykonawczego</w:t>
      </w:r>
      <w:r w:rsidRPr="0047320C">
        <w:rPr>
          <w:rFonts w:ascii="Arial Narrow" w:hAnsi="Arial Narrow" w:cs="Arial"/>
          <w:sz w:val="18"/>
          <w:szCs w:val="18"/>
        </w:rPr>
        <w:t xml:space="preserve">, zgodnie z </w:t>
      </w:r>
      <w:r w:rsidR="000964F2" w:rsidRPr="0047320C">
        <w:rPr>
          <w:rFonts w:ascii="Arial Narrow" w:hAnsi="Arial Narrow" w:cs="Arial"/>
          <w:sz w:val="18"/>
          <w:szCs w:val="18"/>
        </w:rPr>
        <w:t xml:space="preserve">art. 6n w/w ustawy o utrzymaniu czystości i porządku </w:t>
      </w:r>
      <w:r w:rsidR="007E02B4">
        <w:rPr>
          <w:rFonts w:ascii="Arial Narrow" w:hAnsi="Arial Narrow" w:cs="Arial"/>
          <w:sz w:val="18"/>
          <w:szCs w:val="18"/>
        </w:rPr>
        <w:br/>
      </w:r>
      <w:r w:rsidR="000964F2" w:rsidRPr="0047320C">
        <w:rPr>
          <w:rFonts w:ascii="Arial Narrow" w:hAnsi="Arial Narrow" w:cs="Arial"/>
          <w:sz w:val="18"/>
          <w:szCs w:val="18"/>
        </w:rPr>
        <w:t>w gminach.</w:t>
      </w:r>
    </w:p>
    <w:p w14:paraId="58DB6CA3" w14:textId="77777777" w:rsidR="00F8580B" w:rsidRPr="004A5817" w:rsidRDefault="00F8580B" w:rsidP="00055E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0"/>
          <w:szCs w:val="10"/>
          <w:lang w:eastAsia="en-US"/>
        </w:rPr>
      </w:pPr>
    </w:p>
    <w:p w14:paraId="74E38825" w14:textId="77777777" w:rsidR="008007C7" w:rsidRPr="0047320C" w:rsidRDefault="00E44744" w:rsidP="00275A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Niniejszą deklarację </w:t>
      </w:r>
      <w:r w:rsidR="00055E96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należy</w:t>
      </w: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55E96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złożyć</w:t>
      </w: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34C0F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do Burmistrza Miasta Zakopane na adres</w:t>
      </w: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ul. </w:t>
      </w:r>
      <w:r w:rsidR="00166BDF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Szymony 17a</w:t>
      </w: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34-500 Zakopane</w:t>
      </w: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, </w:t>
      </w:r>
      <w:r w:rsidR="00275A52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lub </w:t>
      </w: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przesłać</w:t>
      </w:r>
      <w:r w:rsidR="00055E96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drogą pocztową na wskazany </w:t>
      </w:r>
      <w:r w:rsidR="00055E96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wyżej</w:t>
      </w: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adres.</w:t>
      </w:r>
    </w:p>
    <w:p w14:paraId="57EAF8F6" w14:textId="77777777" w:rsidR="002D57BA" w:rsidRPr="004A5817" w:rsidRDefault="002D57BA" w:rsidP="002D57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0"/>
          <w:szCs w:val="10"/>
          <w:lang w:eastAsia="en-US"/>
        </w:rPr>
      </w:pPr>
    </w:p>
    <w:p w14:paraId="6C5DE994" w14:textId="77777777" w:rsidR="00B3422C" w:rsidRPr="0047320C" w:rsidRDefault="002D57BA" w:rsidP="002D57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Opłatę za gospodarowanie odpadami komunalnymi, należy wpłacać</w:t>
      </w:r>
      <w:r w:rsidR="00A8795F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na </w:t>
      </w:r>
      <w:r w:rsidR="00341572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przypisane każdemu właścicielowi nieruchomości indywidualne konto bankowe otrzymane z Urzędu Miasta Zakopane, </w:t>
      </w:r>
      <w:r w:rsidR="00592407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w kasie Urzędu Miasta Zakopane czynnej: poniedziałek 10</w:t>
      </w:r>
      <w:r w:rsidR="00592407" w:rsidRPr="0047320C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-16</w:t>
      </w:r>
      <w:r w:rsidR="00592407" w:rsidRPr="0047320C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, środa 9</w:t>
      </w:r>
      <w:r w:rsidR="00592407" w:rsidRPr="0047320C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-12</w:t>
      </w:r>
      <w:r w:rsidR="00592407" w:rsidRPr="0047320C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, wtorek, czwartek, piątek 9</w:t>
      </w:r>
      <w:r w:rsidR="00592407" w:rsidRPr="0047320C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-14</w:t>
      </w:r>
      <w:r w:rsidR="00592407" w:rsidRPr="0047320C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lub n</w:t>
      </w: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a rachunek bankowy Urzędu Miasta Zakopane nr konta </w:t>
      </w:r>
      <w:r w:rsidR="00592407" w:rsidRPr="0047320C">
        <w:rPr>
          <w:rFonts w:ascii="Arial Narrow" w:eastAsiaTheme="minorHAnsi" w:hAnsi="Arial Narrow" w:cs="ArialMT"/>
          <w:b/>
          <w:sz w:val="18"/>
          <w:szCs w:val="18"/>
          <w:lang w:eastAsia="en-US"/>
        </w:rPr>
        <w:t>76 1240 4748 1111 0000 4882 8147</w:t>
      </w:r>
      <w:r w:rsidR="00592407" w:rsidRPr="0047320C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Pr="0047320C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w tytule podając: imię i nazwisko/nazwę firmy, adres nieruchomości, na której powstają odpady komunalne oraz treść „opłata za gospodarowanie odpadami komunalnymi”.</w:t>
      </w:r>
    </w:p>
    <w:p w14:paraId="69D6C867" w14:textId="77777777" w:rsidR="00B3422C" w:rsidRPr="004A5817" w:rsidRDefault="00B3422C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br w:type="page"/>
      </w:r>
    </w:p>
    <w:p w14:paraId="6FD2F826" w14:textId="77777777" w:rsidR="00513B17" w:rsidRPr="004A5817" w:rsidRDefault="00513B17" w:rsidP="00513B17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0B86B6C1" w14:textId="77777777" w:rsidR="0011202C" w:rsidRPr="004A5817" w:rsidRDefault="0011202C" w:rsidP="00513B17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4A1DC1C9" w14:textId="77777777" w:rsidR="00513B17" w:rsidRPr="004A5817" w:rsidRDefault="00513B17" w:rsidP="00513B17">
      <w:pPr>
        <w:autoSpaceDE w:val="0"/>
        <w:autoSpaceDN w:val="0"/>
        <w:adjustRightInd w:val="0"/>
        <w:spacing w:after="0" w:line="240" w:lineRule="auto"/>
        <w:jc w:val="right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  <w:r w:rsidRPr="004A5817">
        <w:rPr>
          <w:rFonts w:ascii="ArialMT" w:eastAsiaTheme="minorHAnsi" w:hAnsi="ArialMT" w:cs="ArialMT"/>
          <w:sz w:val="15"/>
          <w:szCs w:val="15"/>
          <w:lang w:eastAsia="en-US"/>
        </w:rPr>
        <w:t>Załącznik nr 1 do deklaracji o wysokości opłaty za gospodarowanie odpadami komunalnymi</w:t>
      </w:r>
    </w:p>
    <w:p w14:paraId="72A01448" w14:textId="77777777" w:rsidR="0011202C" w:rsidRPr="004A5817" w:rsidRDefault="0011202C" w:rsidP="00513B17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14:paraId="02370D50" w14:textId="77777777" w:rsidR="00513B17" w:rsidRPr="004A5817" w:rsidRDefault="00513B17" w:rsidP="00513B17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DŚ-2 1-z</w:t>
      </w: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 xml:space="preserve">                   DANE OSÓB TWORZĄCYCH SPÓŁKĘ CYWILNĄ</w:t>
      </w:r>
    </w:p>
    <w:p w14:paraId="150672FB" w14:textId="77777777" w:rsidR="00513B17" w:rsidRPr="004A5817" w:rsidRDefault="00513B17" w:rsidP="00513B17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15"/>
          <w:szCs w:val="15"/>
          <w:lang w:eastAsia="en-US"/>
        </w:rPr>
      </w:pPr>
    </w:p>
    <w:p w14:paraId="3375D483" w14:textId="77777777" w:rsidR="00513B17" w:rsidRPr="004A5817" w:rsidRDefault="00513B17" w:rsidP="00513B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5"/>
          <w:szCs w:val="15"/>
        </w:rPr>
      </w:pPr>
      <w:r w:rsidRPr="004A5817">
        <w:rPr>
          <w:rFonts w:ascii="ArialMT" w:eastAsiaTheme="minorHAnsi" w:hAnsi="ArialMT" w:cs="ArialMT"/>
          <w:sz w:val="15"/>
          <w:szCs w:val="15"/>
          <w:lang w:eastAsia="en-US"/>
        </w:rPr>
        <w:t>POLA JASNE WYPEŁNIA WŁAŚCICIEL NIERUCHOMOŚCI KOMPUTEROWO LUB RĘCZNIE, DUŻYMI, DRUKOWANYMI LITERAMI, CZARNYM LUB NIEBIESKIM KOLOREM</w:t>
      </w:r>
      <w:r w:rsidRPr="004A5817">
        <w:rPr>
          <w:rFonts w:ascii="Arial Narrow" w:hAnsi="Arial Narrow" w:cs="Arial"/>
          <w:sz w:val="15"/>
          <w:szCs w:val="15"/>
        </w:rPr>
        <w:t>.</w:t>
      </w:r>
    </w:p>
    <w:p w14:paraId="4A668174" w14:textId="77777777" w:rsidR="00C1696A" w:rsidRPr="004A5817" w:rsidRDefault="00C1696A" w:rsidP="00513B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5"/>
          <w:szCs w:val="15"/>
        </w:rPr>
      </w:pP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408"/>
        <w:gridCol w:w="6"/>
        <w:gridCol w:w="6"/>
        <w:gridCol w:w="2841"/>
        <w:gridCol w:w="3119"/>
        <w:gridCol w:w="1841"/>
        <w:gridCol w:w="1980"/>
        <w:gridCol w:w="289"/>
      </w:tblGrid>
      <w:tr w:rsidR="00513B17" w:rsidRPr="004A5817" w14:paraId="46E1FB4A" w14:textId="77777777" w:rsidTr="00527F48">
        <w:tc>
          <w:tcPr>
            <w:tcW w:w="10490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59810D24" w14:textId="77777777" w:rsidR="00513B17" w:rsidRPr="004A5817" w:rsidRDefault="00527F48" w:rsidP="00527F48">
            <w:pPr>
              <w:pStyle w:val="Defaul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13B17" w:rsidRPr="004A5817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>DANE IDENTYFIKACYJNE WSPÓŁWŁAŚCICIELA</w:t>
            </w:r>
          </w:p>
        </w:tc>
      </w:tr>
      <w:tr w:rsidR="00513B17" w:rsidRPr="004A5817" w14:paraId="0EB51E29" w14:textId="77777777" w:rsidTr="00527F48">
        <w:tc>
          <w:tcPr>
            <w:tcW w:w="420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6721E39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42FE5077" w14:textId="77777777"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161C451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195D5C1F" w14:textId="77777777" w:rsidTr="00527F48">
        <w:tc>
          <w:tcPr>
            <w:tcW w:w="420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52D05A" w14:textId="77777777" w:rsidR="0011202C" w:rsidRPr="004A5817" w:rsidRDefault="0011202C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top w:val="nil"/>
            </w:tcBorders>
            <w:shd w:val="clear" w:color="auto" w:fill="auto"/>
          </w:tcPr>
          <w:p w14:paraId="650FF525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03C6E39" w14:textId="77777777" w:rsidR="0011202C" w:rsidRPr="004A5817" w:rsidRDefault="0011202C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7F48" w:rsidRPr="004A5817" w14:paraId="27AB39BF" w14:textId="77777777" w:rsidTr="00527F48">
        <w:tc>
          <w:tcPr>
            <w:tcW w:w="414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DA3DBD1" w14:textId="77777777" w:rsidR="00527F48" w:rsidRPr="004A5817" w:rsidRDefault="00527F48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234B081" w14:textId="77777777" w:rsidR="00527F48" w:rsidRPr="004A5817" w:rsidRDefault="00527F48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PESEL</w:t>
            </w: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A63F498" w14:textId="77777777" w:rsidR="00527F48" w:rsidRPr="004A5817" w:rsidRDefault="00527F48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7F48" w:rsidRPr="004A5817" w14:paraId="08F8BE59" w14:textId="77777777" w:rsidTr="00527F48">
        <w:tc>
          <w:tcPr>
            <w:tcW w:w="414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ED32CA6" w14:textId="77777777" w:rsidR="00527F48" w:rsidRPr="004A5817" w:rsidRDefault="00527F48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top w:val="nil"/>
            </w:tcBorders>
            <w:shd w:val="clear" w:color="auto" w:fill="auto"/>
          </w:tcPr>
          <w:p w14:paraId="3664DB75" w14:textId="77777777" w:rsidR="00527F48" w:rsidRPr="004A5817" w:rsidRDefault="00527F48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643FAC8" w14:textId="77777777" w:rsidR="00527F48" w:rsidRPr="004A5817" w:rsidRDefault="00527F48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14:paraId="45252BDE" w14:textId="77777777" w:rsidTr="00527F48">
        <w:tc>
          <w:tcPr>
            <w:tcW w:w="10490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9AB2131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14:paraId="1AB43DF0" w14:textId="77777777" w:rsidTr="00C1696A">
        <w:tc>
          <w:tcPr>
            <w:tcW w:w="40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E10C009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3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23A3F1B0" w14:textId="77777777"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Adres zamieszkania / adres siedziby </w:t>
            </w:r>
            <w:r w:rsidR="00527F48" w:rsidRPr="004A5817">
              <w:rPr>
                <w:rFonts w:ascii="Arial Narrow" w:hAnsi="Arial Narrow" w:cs="Arial"/>
                <w:sz w:val="22"/>
                <w:szCs w:val="22"/>
              </w:rPr>
              <w:t>współwłaściciela</w:t>
            </w:r>
          </w:p>
        </w:tc>
        <w:tc>
          <w:tcPr>
            <w:tcW w:w="28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37BAD4D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14:paraId="471D3AE0" w14:textId="77777777" w:rsidTr="00C1696A">
        <w:trPr>
          <w:trHeight w:val="73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0FB8E74C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38E108C" w14:textId="77777777"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C1D9EB4" w14:textId="77777777"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75E430B" w14:textId="77777777"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563EED2A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14:paraId="62A3221E" w14:textId="77777777" w:rsidTr="00527F48">
        <w:trPr>
          <w:trHeight w:val="147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47687C51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75FA35" w14:textId="77777777"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0C815E" w14:textId="77777777"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CBE33D" w14:textId="77777777"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11D9912D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14:paraId="630C4A25" w14:textId="77777777" w:rsidTr="00527F48">
        <w:trPr>
          <w:trHeight w:val="53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2760D0A3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830BABB" w14:textId="77777777"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14:paraId="107876A5" w14:textId="77777777"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D9D9D9" w:themeFill="background1" w:themeFillShade="D9"/>
          </w:tcPr>
          <w:p w14:paraId="786C6231" w14:textId="77777777"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70FFF23A" w14:textId="77777777"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25FC81CD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14:paraId="59EFF51C" w14:textId="77777777" w:rsidTr="00527F48">
        <w:trPr>
          <w:trHeight w:val="256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698561E1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08D8EB" w14:textId="77777777"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768398" w14:textId="77777777"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A317FD" w14:textId="77777777"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DC2078" w14:textId="77777777"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0ED69A73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14:paraId="1684C087" w14:textId="77777777" w:rsidTr="00527F48">
        <w:trPr>
          <w:trHeight w:val="133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659B0A03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7DC02F0" w14:textId="77777777"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14:paraId="1E696F9B" w14:textId="77777777"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1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DEB4C8C" w14:textId="77777777"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56E47C63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14:paraId="3B820918" w14:textId="77777777" w:rsidTr="00527F48">
        <w:trPr>
          <w:trHeight w:val="235"/>
        </w:trPr>
        <w:tc>
          <w:tcPr>
            <w:tcW w:w="408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DDAB75B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</w:tcBorders>
            <w:shd w:val="clear" w:color="auto" w:fill="auto"/>
          </w:tcPr>
          <w:p w14:paraId="4AB926BA" w14:textId="77777777"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3C0F9366" w14:textId="77777777"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</w:tcBorders>
            <w:shd w:val="clear" w:color="auto" w:fill="auto"/>
          </w:tcPr>
          <w:p w14:paraId="3C968420" w14:textId="77777777"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55791D2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14:paraId="51753E3E" w14:textId="77777777" w:rsidTr="00527F48">
        <w:tc>
          <w:tcPr>
            <w:tcW w:w="10490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14:paraId="06A3B577" w14:textId="77777777"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014BC3B8" w14:textId="77777777" w:rsidTr="0011202C">
        <w:tc>
          <w:tcPr>
            <w:tcW w:w="10490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19E1AA37" w14:textId="77777777" w:rsidR="0011202C" w:rsidRPr="004A5817" w:rsidRDefault="0011202C" w:rsidP="0011202C">
            <w:pPr>
              <w:pStyle w:val="Defaul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D.2 DANE IDENTYFIKACYJNE WSPÓŁWŁAŚCICIELA</w:t>
            </w:r>
          </w:p>
        </w:tc>
      </w:tr>
      <w:tr w:rsidR="0011202C" w:rsidRPr="004A5817" w14:paraId="65843F80" w14:textId="77777777" w:rsidTr="0011202C">
        <w:tc>
          <w:tcPr>
            <w:tcW w:w="420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2A0251C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4BC9703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1FA2C5A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189B1FD3" w14:textId="77777777" w:rsidTr="0011202C">
        <w:tc>
          <w:tcPr>
            <w:tcW w:w="420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D85044B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top w:val="nil"/>
            </w:tcBorders>
            <w:shd w:val="clear" w:color="auto" w:fill="auto"/>
          </w:tcPr>
          <w:p w14:paraId="13026F37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F714CC6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085B43F1" w14:textId="77777777" w:rsidTr="0011202C">
        <w:tc>
          <w:tcPr>
            <w:tcW w:w="414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220979B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764C065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PESEL</w:t>
            </w: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F35A72D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6B26E293" w14:textId="77777777" w:rsidTr="0011202C">
        <w:tc>
          <w:tcPr>
            <w:tcW w:w="414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04A18D1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top w:val="nil"/>
            </w:tcBorders>
            <w:shd w:val="clear" w:color="auto" w:fill="auto"/>
          </w:tcPr>
          <w:p w14:paraId="25A6E078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DFE2D92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1A13197B" w14:textId="77777777" w:rsidTr="0011202C">
        <w:tc>
          <w:tcPr>
            <w:tcW w:w="10490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CF0582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2759E396" w14:textId="77777777" w:rsidTr="00C1696A">
        <w:tc>
          <w:tcPr>
            <w:tcW w:w="40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9C54192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3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4F717F97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zamieszkania / adres siedziby współwłaściciela</w:t>
            </w:r>
          </w:p>
        </w:tc>
        <w:tc>
          <w:tcPr>
            <w:tcW w:w="28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0389FDE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4305A1C7" w14:textId="77777777" w:rsidTr="00C1696A">
        <w:trPr>
          <w:trHeight w:val="73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3E7CC676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3D675F5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57810B8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263F15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384ED31C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28BE5004" w14:textId="77777777" w:rsidTr="0011202C">
        <w:trPr>
          <w:trHeight w:val="147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4A1C2982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2E61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0D0406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602A47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7C42C64C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166B7D58" w14:textId="77777777" w:rsidTr="0011202C">
        <w:trPr>
          <w:trHeight w:val="53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28106D6A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9424BAF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14:paraId="1F5E39B0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D9D9D9" w:themeFill="background1" w:themeFillShade="D9"/>
          </w:tcPr>
          <w:p w14:paraId="7CD7E8DB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020D0430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486644D5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2969FD31" w14:textId="77777777" w:rsidTr="0011202C">
        <w:trPr>
          <w:trHeight w:val="256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34B45AE8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104A21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F89148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EA40F7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CAF3FC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0CFEE37D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095DD0D8" w14:textId="77777777" w:rsidTr="0011202C">
        <w:trPr>
          <w:trHeight w:val="133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6222FEEA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39A4719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14:paraId="00A68019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1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0E8CF5DC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50C0A3EE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38BD8ADE" w14:textId="77777777" w:rsidTr="0011202C">
        <w:trPr>
          <w:trHeight w:val="235"/>
        </w:trPr>
        <w:tc>
          <w:tcPr>
            <w:tcW w:w="408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F21B580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</w:tcBorders>
            <w:shd w:val="clear" w:color="auto" w:fill="auto"/>
          </w:tcPr>
          <w:p w14:paraId="7B3CD0D4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6724536B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</w:tcBorders>
            <w:shd w:val="clear" w:color="auto" w:fill="auto"/>
          </w:tcPr>
          <w:p w14:paraId="77A11A31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A76C056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463E3F1D" w14:textId="77777777" w:rsidTr="0011202C">
        <w:tc>
          <w:tcPr>
            <w:tcW w:w="10490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14:paraId="5A854894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1C61FBF1" w14:textId="77777777" w:rsidTr="0011202C">
        <w:tc>
          <w:tcPr>
            <w:tcW w:w="10490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5D082435" w14:textId="77777777" w:rsidR="0011202C" w:rsidRPr="004A5817" w:rsidRDefault="0011202C" w:rsidP="0011202C">
            <w:pPr>
              <w:pStyle w:val="Defaul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D.3 DANE IDENTYFIKACYJNE WSPÓŁWŁAŚCICIELA</w:t>
            </w:r>
          </w:p>
        </w:tc>
      </w:tr>
      <w:tr w:rsidR="0011202C" w:rsidRPr="004A5817" w14:paraId="53E7BE18" w14:textId="77777777" w:rsidTr="0011202C">
        <w:tc>
          <w:tcPr>
            <w:tcW w:w="420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60B1B99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32EAEA0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0EDF548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07AE7080" w14:textId="77777777" w:rsidTr="0011202C">
        <w:tc>
          <w:tcPr>
            <w:tcW w:w="420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C7490FB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top w:val="nil"/>
            </w:tcBorders>
            <w:shd w:val="clear" w:color="auto" w:fill="auto"/>
          </w:tcPr>
          <w:p w14:paraId="1EEAED77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5A4A082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45286711" w14:textId="77777777" w:rsidTr="0011202C">
        <w:tc>
          <w:tcPr>
            <w:tcW w:w="414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A1E86BC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1023C8E5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PESEL</w:t>
            </w: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7DEB090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694EFA72" w14:textId="77777777" w:rsidTr="0011202C">
        <w:tc>
          <w:tcPr>
            <w:tcW w:w="414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A06E073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top w:val="nil"/>
            </w:tcBorders>
            <w:shd w:val="clear" w:color="auto" w:fill="auto"/>
          </w:tcPr>
          <w:p w14:paraId="34DD7D7C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023D27E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6E2C3C6F" w14:textId="77777777" w:rsidTr="0011202C">
        <w:tc>
          <w:tcPr>
            <w:tcW w:w="10490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5EADCFB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7ADDB773" w14:textId="77777777" w:rsidTr="00C1696A">
        <w:tc>
          <w:tcPr>
            <w:tcW w:w="40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2175175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3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439CB4F8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zamieszkania / adres siedziby współwłaściciela</w:t>
            </w:r>
          </w:p>
        </w:tc>
        <w:tc>
          <w:tcPr>
            <w:tcW w:w="28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DD76229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4F7E8C35" w14:textId="77777777" w:rsidTr="00C1696A">
        <w:trPr>
          <w:trHeight w:val="73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26D3C106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4A0BB9A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49D42B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C5D4B90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6228BA43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16ECA027" w14:textId="77777777" w:rsidTr="0011202C">
        <w:trPr>
          <w:trHeight w:val="147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44D5AE5C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EE8D8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87961E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96A2BD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7AEDFC15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165CD52F" w14:textId="77777777" w:rsidTr="0011202C">
        <w:trPr>
          <w:trHeight w:val="53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0EC8A8A6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2FAAFC9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14:paraId="263696CD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D9D9D9" w:themeFill="background1" w:themeFillShade="D9"/>
          </w:tcPr>
          <w:p w14:paraId="1743F5B7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25362CA6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2A5B9481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7AD9ACB7" w14:textId="77777777" w:rsidTr="0011202C">
        <w:trPr>
          <w:trHeight w:val="256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026B2805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EB0747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83293A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D17F46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0C54CF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381E3B67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3526E2B0" w14:textId="77777777" w:rsidTr="0011202C">
        <w:trPr>
          <w:trHeight w:val="133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0BC3E191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4B13F87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14:paraId="4EDF25AA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1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1B4BBE7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6D998241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051AA302" w14:textId="77777777" w:rsidTr="0011202C">
        <w:trPr>
          <w:trHeight w:val="235"/>
        </w:trPr>
        <w:tc>
          <w:tcPr>
            <w:tcW w:w="408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FD34325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</w:tcBorders>
            <w:shd w:val="clear" w:color="auto" w:fill="auto"/>
          </w:tcPr>
          <w:p w14:paraId="56C3A7AD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2B046B65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</w:tcBorders>
            <w:shd w:val="clear" w:color="auto" w:fill="auto"/>
          </w:tcPr>
          <w:p w14:paraId="6398C979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76013E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280880CE" w14:textId="77777777" w:rsidTr="0011202C">
        <w:tc>
          <w:tcPr>
            <w:tcW w:w="10490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14:paraId="69EC4463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273E134E" w14:textId="77777777" w:rsidTr="0011202C">
        <w:tc>
          <w:tcPr>
            <w:tcW w:w="10490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69421575" w14:textId="77777777" w:rsidR="0011202C" w:rsidRPr="004A5817" w:rsidRDefault="0011202C" w:rsidP="0011202C">
            <w:pPr>
              <w:pStyle w:val="Defaul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D.4 DANE IDENTYFIKACYJNE WSPÓŁWŁAŚCICIELA</w:t>
            </w:r>
          </w:p>
        </w:tc>
      </w:tr>
      <w:tr w:rsidR="0011202C" w:rsidRPr="004A5817" w14:paraId="7820A322" w14:textId="77777777" w:rsidTr="0011202C">
        <w:tc>
          <w:tcPr>
            <w:tcW w:w="420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3775D19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53B3FAD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D06C782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7406BB98" w14:textId="77777777" w:rsidTr="0011202C">
        <w:tc>
          <w:tcPr>
            <w:tcW w:w="420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71F588C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top w:val="nil"/>
            </w:tcBorders>
            <w:shd w:val="clear" w:color="auto" w:fill="auto"/>
          </w:tcPr>
          <w:p w14:paraId="2894BCD1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D1C5C1D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0A0F0F14" w14:textId="77777777" w:rsidTr="0011202C">
        <w:tc>
          <w:tcPr>
            <w:tcW w:w="414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157A82F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5ADBF78D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PESEL</w:t>
            </w: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3B4CC51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0EE2C0FB" w14:textId="77777777" w:rsidTr="0011202C">
        <w:tc>
          <w:tcPr>
            <w:tcW w:w="414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EC228F6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top w:val="nil"/>
            </w:tcBorders>
            <w:shd w:val="clear" w:color="auto" w:fill="auto"/>
          </w:tcPr>
          <w:p w14:paraId="79AA5622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6B73E6E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4AB464F9" w14:textId="77777777" w:rsidTr="0011202C">
        <w:tc>
          <w:tcPr>
            <w:tcW w:w="10490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120772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610D57F8" w14:textId="77777777" w:rsidTr="00C1696A">
        <w:tc>
          <w:tcPr>
            <w:tcW w:w="40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05928604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3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612C0DF5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zamieszkania / adres siedziby współwłaściciela</w:t>
            </w:r>
          </w:p>
        </w:tc>
        <w:tc>
          <w:tcPr>
            <w:tcW w:w="28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2206D48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29BCA7A9" w14:textId="77777777" w:rsidTr="00C1696A">
        <w:trPr>
          <w:trHeight w:val="73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57F4A5D3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F8A7C99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EDAD777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88E0ED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7A299EC3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404D57E5" w14:textId="77777777" w:rsidTr="0011202C">
        <w:trPr>
          <w:trHeight w:val="147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4578CBF2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34DCAE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02C9E9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08F386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7D73032A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51C0EC2D" w14:textId="77777777" w:rsidTr="0011202C">
        <w:trPr>
          <w:trHeight w:val="53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7231CCEC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B8F66AD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14:paraId="4762FF3F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D9D9D9" w:themeFill="background1" w:themeFillShade="D9"/>
          </w:tcPr>
          <w:p w14:paraId="3BE6EC3A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25014CD5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3DED401A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3BB114BE" w14:textId="77777777" w:rsidTr="0011202C">
        <w:trPr>
          <w:trHeight w:val="256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7131662B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296813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8A5C78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0A50F1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D0163B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30F17F65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6FB98648" w14:textId="77777777" w:rsidTr="0011202C">
        <w:trPr>
          <w:trHeight w:val="133"/>
        </w:trPr>
        <w:tc>
          <w:tcPr>
            <w:tcW w:w="408" w:type="dxa"/>
            <w:vMerge/>
            <w:shd w:val="clear" w:color="auto" w:fill="D9D9D9" w:themeFill="background1" w:themeFillShade="D9"/>
          </w:tcPr>
          <w:p w14:paraId="137588B4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F0A2667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14:paraId="636FFC0E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1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5A259F98" w14:textId="77777777"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14:paraId="70686361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635B099A" w14:textId="77777777" w:rsidTr="0011202C">
        <w:trPr>
          <w:trHeight w:val="235"/>
        </w:trPr>
        <w:tc>
          <w:tcPr>
            <w:tcW w:w="408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B6176B6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</w:tcBorders>
            <w:shd w:val="clear" w:color="auto" w:fill="auto"/>
          </w:tcPr>
          <w:p w14:paraId="2513F604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09D1BF63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</w:tcBorders>
            <w:shd w:val="clear" w:color="auto" w:fill="auto"/>
          </w:tcPr>
          <w:p w14:paraId="4EA7FAD4" w14:textId="77777777"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D4E63E5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14:paraId="3ECF54CD" w14:textId="77777777" w:rsidTr="0011202C">
        <w:tc>
          <w:tcPr>
            <w:tcW w:w="10490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14:paraId="368C48BD" w14:textId="77777777"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C1696A" w:rsidRPr="004A5817" w14:paraId="7C9A0CEF" w14:textId="77777777" w:rsidTr="004A7D3F">
        <w:tc>
          <w:tcPr>
            <w:tcW w:w="10490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32F503A8" w14:textId="77777777" w:rsidR="00C1696A" w:rsidRPr="004A5817" w:rsidRDefault="00C1696A" w:rsidP="004A7D3F">
            <w:pPr>
              <w:pStyle w:val="Defaul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NUMER ZAŁACZNIKA</w:t>
            </w:r>
          </w:p>
        </w:tc>
      </w:tr>
      <w:tr w:rsidR="00C1696A" w:rsidRPr="00561148" w14:paraId="158D495E" w14:textId="77777777" w:rsidTr="00C1696A">
        <w:tc>
          <w:tcPr>
            <w:tcW w:w="420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CEF22E9" w14:textId="77777777" w:rsidR="00C1696A" w:rsidRPr="004A5817" w:rsidRDefault="00C1696A" w:rsidP="004A7D3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D1B28AD" w14:textId="77777777" w:rsidR="00C1696A" w:rsidRPr="004A5817" w:rsidRDefault="00C1696A" w:rsidP="004A7D3F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5F43B21" w14:textId="77777777" w:rsidR="00C1696A" w:rsidRPr="00C97DBE" w:rsidRDefault="00C1696A" w:rsidP="004A7D3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C1696A" w:rsidRPr="00561148" w14:paraId="35AFD75D" w14:textId="77777777" w:rsidTr="00C1696A">
        <w:tc>
          <w:tcPr>
            <w:tcW w:w="420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8444F99" w14:textId="77777777" w:rsidR="00C1696A" w:rsidRPr="00C97DBE" w:rsidRDefault="00C1696A" w:rsidP="004A7D3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AE801E" w14:textId="77777777" w:rsidR="00C1696A" w:rsidRPr="00231194" w:rsidRDefault="00C1696A" w:rsidP="004A7D3F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475C915" w14:textId="77777777" w:rsidR="00C1696A" w:rsidRPr="00C97DBE" w:rsidRDefault="00C1696A" w:rsidP="004A7D3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C1696A" w:rsidRPr="00561148" w14:paraId="4C47A4EA" w14:textId="77777777" w:rsidTr="00C1696A">
        <w:tc>
          <w:tcPr>
            <w:tcW w:w="10490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5E5CF1F" w14:textId="77777777" w:rsidR="00C1696A" w:rsidRPr="00C97DBE" w:rsidRDefault="00C1696A" w:rsidP="004A7D3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14:paraId="738E77E0" w14:textId="77777777" w:rsidR="0011202C" w:rsidRDefault="0011202C" w:rsidP="00C1696A"/>
    <w:sectPr w:rsidR="0011202C" w:rsidSect="00576FCB">
      <w:footnotePr>
        <w:pos w:val="beneathText"/>
        <w:numStart w:val="2"/>
      </w:footnotePr>
      <w:endnotePr>
        <w:numFmt w:val="decimal"/>
      </w:endnotePr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8D44E" w14:textId="77777777" w:rsidR="009734F6" w:rsidRPr="00D21FC4" w:rsidRDefault="009734F6" w:rsidP="00D21FC4">
      <w:pPr>
        <w:spacing w:after="0" w:line="240" w:lineRule="auto"/>
      </w:pPr>
      <w:r>
        <w:separator/>
      </w:r>
    </w:p>
  </w:endnote>
  <w:endnote w:type="continuationSeparator" w:id="0">
    <w:p w14:paraId="3FEAFBAD" w14:textId="77777777" w:rsidR="009734F6" w:rsidRPr="00D21FC4" w:rsidRDefault="009734F6" w:rsidP="00D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E57D8" w14:textId="77777777" w:rsidR="009734F6" w:rsidRPr="00D21FC4" w:rsidRDefault="009734F6" w:rsidP="00D21FC4">
      <w:pPr>
        <w:spacing w:after="0" w:line="240" w:lineRule="auto"/>
      </w:pPr>
      <w:r>
        <w:separator/>
      </w:r>
    </w:p>
  </w:footnote>
  <w:footnote w:type="continuationSeparator" w:id="0">
    <w:p w14:paraId="27DF1112" w14:textId="77777777" w:rsidR="009734F6" w:rsidRPr="00D21FC4" w:rsidRDefault="009734F6" w:rsidP="00D21FC4">
      <w:pPr>
        <w:spacing w:after="0" w:line="240" w:lineRule="auto"/>
      </w:pPr>
      <w:r>
        <w:continuationSeparator/>
      </w:r>
    </w:p>
  </w:footnote>
  <w:footnote w:id="1">
    <w:p w14:paraId="1E14D737" w14:textId="77777777" w:rsidR="00763E73" w:rsidRPr="00891163" w:rsidRDefault="00763E73" w:rsidP="007B607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Identyfikatorem podatkowym jest: 1) numer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PESEL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podatników będących osobami fizycznymi objętymi rejestrem PESEL nieprowadzących działalności gospodarczej lub nie będących zarejestrowanymi podatnikami podatku od towarów i usług 2)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NIP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pozostałych podmiotów podlegających obowiązkowi ewidencyjnemu.</w:t>
      </w:r>
    </w:p>
  </w:footnote>
  <w:footnote w:id="2">
    <w:p w14:paraId="209122A3" w14:textId="77777777" w:rsidR="00763E73" w:rsidRPr="00891163" w:rsidRDefault="00763E73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3">
    <w:p w14:paraId="7AEA8FE4" w14:textId="77777777" w:rsidR="00763E73" w:rsidRPr="00891163" w:rsidRDefault="00763E73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4">
    <w:p w14:paraId="139F2560" w14:textId="77777777" w:rsidR="00763E73" w:rsidRPr="00891163" w:rsidRDefault="00763E73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5">
    <w:p w14:paraId="5B699DFA" w14:textId="77777777" w:rsidR="00763E73" w:rsidRPr="00891163" w:rsidRDefault="00763E73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6">
    <w:p w14:paraId="16A35EE3" w14:textId="77777777" w:rsidR="00763E73" w:rsidRPr="00891163" w:rsidRDefault="00763E73" w:rsidP="00CC22B8">
      <w:pPr>
        <w:pStyle w:val="Tekstprzypisudolnego"/>
        <w:ind w:left="284"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footnoteRef/>
      </w: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t xml:space="preserve"> </w:t>
      </w:r>
      <w:r w:rsidRPr="00891163">
        <w:rPr>
          <w:rFonts w:ascii="Arial Narrow" w:hAnsi="Arial Narrow"/>
          <w:sz w:val="16"/>
          <w:szCs w:val="16"/>
        </w:rPr>
        <w:tab/>
      </w:r>
      <w:r w:rsidRPr="00891163">
        <w:rPr>
          <w:rFonts w:ascii="Arial Narrow" w:eastAsiaTheme="minorHAnsi" w:hAnsi="Arial Narrow" w:cs="ArialMT"/>
          <w:sz w:val="16"/>
          <w:szCs w:val="16"/>
          <w:lang w:eastAsia="en-US"/>
        </w:rPr>
        <w:t>Pełnomocnictwo powinno być udzielone na piśmie i złożone z niniejszą deklaracją w oryginale lub w formie uwierzytelnionego odpisu wraz z dowodem uiszczonej opłaty skarbowej od każdego stosunku pełnomocnictwa.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82F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9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1" w:hanging="360"/>
      </w:pPr>
    </w:lvl>
    <w:lvl w:ilvl="2" w:tplc="0415001B" w:tentative="1">
      <w:start w:val="1"/>
      <w:numFmt w:val="lowerRoman"/>
      <w:lvlText w:val="%3."/>
      <w:lvlJc w:val="right"/>
      <w:pPr>
        <w:ind w:left="11221" w:hanging="180"/>
      </w:pPr>
    </w:lvl>
    <w:lvl w:ilvl="3" w:tplc="0415000F" w:tentative="1">
      <w:start w:val="1"/>
      <w:numFmt w:val="decimal"/>
      <w:lvlText w:val="%4."/>
      <w:lvlJc w:val="left"/>
      <w:pPr>
        <w:ind w:left="11941" w:hanging="360"/>
      </w:pPr>
    </w:lvl>
    <w:lvl w:ilvl="4" w:tplc="04150019" w:tentative="1">
      <w:start w:val="1"/>
      <w:numFmt w:val="lowerLetter"/>
      <w:lvlText w:val="%5."/>
      <w:lvlJc w:val="left"/>
      <w:pPr>
        <w:ind w:left="12661" w:hanging="360"/>
      </w:pPr>
    </w:lvl>
    <w:lvl w:ilvl="5" w:tplc="0415001B" w:tentative="1">
      <w:start w:val="1"/>
      <w:numFmt w:val="lowerRoman"/>
      <w:lvlText w:val="%6."/>
      <w:lvlJc w:val="right"/>
      <w:pPr>
        <w:ind w:left="13381" w:hanging="180"/>
      </w:pPr>
    </w:lvl>
    <w:lvl w:ilvl="6" w:tplc="0415000F" w:tentative="1">
      <w:start w:val="1"/>
      <w:numFmt w:val="decimal"/>
      <w:lvlText w:val="%7."/>
      <w:lvlJc w:val="left"/>
      <w:pPr>
        <w:ind w:left="14101" w:hanging="360"/>
      </w:pPr>
    </w:lvl>
    <w:lvl w:ilvl="7" w:tplc="04150019" w:tentative="1">
      <w:start w:val="1"/>
      <w:numFmt w:val="lowerLetter"/>
      <w:lvlText w:val="%8."/>
      <w:lvlJc w:val="left"/>
      <w:pPr>
        <w:ind w:left="14821" w:hanging="360"/>
      </w:pPr>
    </w:lvl>
    <w:lvl w:ilvl="8" w:tplc="0415001B" w:tentative="1">
      <w:start w:val="1"/>
      <w:numFmt w:val="lowerRoman"/>
      <w:lvlText w:val="%9."/>
      <w:lvlJc w:val="right"/>
      <w:pPr>
        <w:ind w:left="15541" w:hanging="180"/>
      </w:pPr>
    </w:lvl>
  </w:abstractNum>
  <w:abstractNum w:abstractNumId="1" w15:restartNumberingAfterBreak="0">
    <w:nsid w:val="05A12C7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E35"/>
    <w:multiLevelType w:val="hybridMultilevel"/>
    <w:tmpl w:val="746A7C8A"/>
    <w:lvl w:ilvl="0" w:tplc="B07AE2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B4C"/>
    <w:multiLevelType w:val="hybridMultilevel"/>
    <w:tmpl w:val="5BC2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A5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1ADB"/>
    <w:multiLevelType w:val="hybridMultilevel"/>
    <w:tmpl w:val="E8406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69E"/>
    <w:multiLevelType w:val="hybridMultilevel"/>
    <w:tmpl w:val="BEA68C84"/>
    <w:lvl w:ilvl="0" w:tplc="0B423DFA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A6DF0"/>
    <w:multiLevelType w:val="hybridMultilevel"/>
    <w:tmpl w:val="3294A3E0"/>
    <w:lvl w:ilvl="0" w:tplc="97D0AE4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320E7145"/>
    <w:multiLevelType w:val="hybridMultilevel"/>
    <w:tmpl w:val="74E4C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01E5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46503"/>
    <w:multiLevelType w:val="hybridMultilevel"/>
    <w:tmpl w:val="BAD64C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6180C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55E99"/>
    <w:multiLevelType w:val="multilevel"/>
    <w:tmpl w:val="602E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772FC2"/>
    <w:multiLevelType w:val="hybridMultilevel"/>
    <w:tmpl w:val="BB3C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ocumentProtection w:edit="forms" w:enforcement="0"/>
  <w:defaultTabStop w:val="708"/>
  <w:hyphenationZone w:val="425"/>
  <w:characterSpacingControl w:val="doNotCompress"/>
  <w:footnotePr>
    <w:pos w:val="beneathText"/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A87"/>
    <w:rsid w:val="00015DC8"/>
    <w:rsid w:val="00024C9E"/>
    <w:rsid w:val="00034C0F"/>
    <w:rsid w:val="0004470F"/>
    <w:rsid w:val="00055E96"/>
    <w:rsid w:val="00091B19"/>
    <w:rsid w:val="000964F2"/>
    <w:rsid w:val="000A3A81"/>
    <w:rsid w:val="000A7A75"/>
    <w:rsid w:val="000C2358"/>
    <w:rsid w:val="000C4643"/>
    <w:rsid w:val="000C7EF3"/>
    <w:rsid w:val="000D2B74"/>
    <w:rsid w:val="000E0216"/>
    <w:rsid w:val="000E21DC"/>
    <w:rsid w:val="000E696E"/>
    <w:rsid w:val="001041F2"/>
    <w:rsid w:val="0011202C"/>
    <w:rsid w:val="00121B41"/>
    <w:rsid w:val="001232A8"/>
    <w:rsid w:val="00125039"/>
    <w:rsid w:val="00126F58"/>
    <w:rsid w:val="00135F67"/>
    <w:rsid w:val="00145A4B"/>
    <w:rsid w:val="00147CE7"/>
    <w:rsid w:val="00150A8B"/>
    <w:rsid w:val="00150EA5"/>
    <w:rsid w:val="001558B0"/>
    <w:rsid w:val="00161606"/>
    <w:rsid w:val="00165646"/>
    <w:rsid w:val="00166BDF"/>
    <w:rsid w:val="001B1CDF"/>
    <w:rsid w:val="001B65FF"/>
    <w:rsid w:val="001C3D3B"/>
    <w:rsid w:val="001D4C99"/>
    <w:rsid w:val="001F140D"/>
    <w:rsid w:val="001F1B79"/>
    <w:rsid w:val="00200F2D"/>
    <w:rsid w:val="00215F35"/>
    <w:rsid w:val="00216E7A"/>
    <w:rsid w:val="00223676"/>
    <w:rsid w:val="00231194"/>
    <w:rsid w:val="00232F79"/>
    <w:rsid w:val="00234BA1"/>
    <w:rsid w:val="00235153"/>
    <w:rsid w:val="00236210"/>
    <w:rsid w:val="00237204"/>
    <w:rsid w:val="002408EB"/>
    <w:rsid w:val="00261CD7"/>
    <w:rsid w:val="002730E6"/>
    <w:rsid w:val="00275251"/>
    <w:rsid w:val="00275A52"/>
    <w:rsid w:val="00275AD3"/>
    <w:rsid w:val="002B0A83"/>
    <w:rsid w:val="002C2F31"/>
    <w:rsid w:val="002C3C8A"/>
    <w:rsid w:val="002D4618"/>
    <w:rsid w:val="002D57BA"/>
    <w:rsid w:val="002E55A9"/>
    <w:rsid w:val="0030653F"/>
    <w:rsid w:val="00317A91"/>
    <w:rsid w:val="0033023C"/>
    <w:rsid w:val="003337C4"/>
    <w:rsid w:val="00341572"/>
    <w:rsid w:val="003441D9"/>
    <w:rsid w:val="00364827"/>
    <w:rsid w:val="00367449"/>
    <w:rsid w:val="0037699B"/>
    <w:rsid w:val="00382830"/>
    <w:rsid w:val="00385038"/>
    <w:rsid w:val="003869CE"/>
    <w:rsid w:val="003957D6"/>
    <w:rsid w:val="003A4773"/>
    <w:rsid w:val="003B3543"/>
    <w:rsid w:val="003B6996"/>
    <w:rsid w:val="003C5876"/>
    <w:rsid w:val="003C73E1"/>
    <w:rsid w:val="003D6B47"/>
    <w:rsid w:val="003D7A33"/>
    <w:rsid w:val="004015B0"/>
    <w:rsid w:val="00413A89"/>
    <w:rsid w:val="00416A7C"/>
    <w:rsid w:val="00424A1A"/>
    <w:rsid w:val="0044169A"/>
    <w:rsid w:val="00444302"/>
    <w:rsid w:val="0044529A"/>
    <w:rsid w:val="00451897"/>
    <w:rsid w:val="00462A18"/>
    <w:rsid w:val="004636CC"/>
    <w:rsid w:val="0047320C"/>
    <w:rsid w:val="00473FEA"/>
    <w:rsid w:val="00486131"/>
    <w:rsid w:val="004A5817"/>
    <w:rsid w:val="004A7D3F"/>
    <w:rsid w:val="004D32A2"/>
    <w:rsid w:val="004D65E2"/>
    <w:rsid w:val="004E0797"/>
    <w:rsid w:val="004E7631"/>
    <w:rsid w:val="004F4CEA"/>
    <w:rsid w:val="00513B17"/>
    <w:rsid w:val="005218B5"/>
    <w:rsid w:val="00521A8B"/>
    <w:rsid w:val="00527F48"/>
    <w:rsid w:val="00540A98"/>
    <w:rsid w:val="005429F9"/>
    <w:rsid w:val="00544891"/>
    <w:rsid w:val="00550B47"/>
    <w:rsid w:val="00557114"/>
    <w:rsid w:val="00561148"/>
    <w:rsid w:val="00566FD6"/>
    <w:rsid w:val="00576FCB"/>
    <w:rsid w:val="0058492A"/>
    <w:rsid w:val="00592407"/>
    <w:rsid w:val="0059291D"/>
    <w:rsid w:val="005A263C"/>
    <w:rsid w:val="005A600C"/>
    <w:rsid w:val="005C09AD"/>
    <w:rsid w:val="005D5447"/>
    <w:rsid w:val="005D7553"/>
    <w:rsid w:val="005F0717"/>
    <w:rsid w:val="005F772E"/>
    <w:rsid w:val="00601691"/>
    <w:rsid w:val="00601AB2"/>
    <w:rsid w:val="0061328B"/>
    <w:rsid w:val="00661B02"/>
    <w:rsid w:val="00666851"/>
    <w:rsid w:val="0067124F"/>
    <w:rsid w:val="006B0F79"/>
    <w:rsid w:val="006B5D54"/>
    <w:rsid w:val="006C177A"/>
    <w:rsid w:val="006D012B"/>
    <w:rsid w:val="006D25EC"/>
    <w:rsid w:val="006E5899"/>
    <w:rsid w:val="006F0555"/>
    <w:rsid w:val="006F23EE"/>
    <w:rsid w:val="007116A7"/>
    <w:rsid w:val="0071666F"/>
    <w:rsid w:val="007173A8"/>
    <w:rsid w:val="00720694"/>
    <w:rsid w:val="0073456E"/>
    <w:rsid w:val="007542E9"/>
    <w:rsid w:val="00763E73"/>
    <w:rsid w:val="00771BEF"/>
    <w:rsid w:val="00775C5C"/>
    <w:rsid w:val="007863D6"/>
    <w:rsid w:val="00795607"/>
    <w:rsid w:val="007A084B"/>
    <w:rsid w:val="007A15EE"/>
    <w:rsid w:val="007B607A"/>
    <w:rsid w:val="007C7368"/>
    <w:rsid w:val="007E02B4"/>
    <w:rsid w:val="007F43F7"/>
    <w:rsid w:val="008007C7"/>
    <w:rsid w:val="008056C1"/>
    <w:rsid w:val="008115D6"/>
    <w:rsid w:val="00817D0D"/>
    <w:rsid w:val="00864A23"/>
    <w:rsid w:val="008757B0"/>
    <w:rsid w:val="00891163"/>
    <w:rsid w:val="0089116C"/>
    <w:rsid w:val="008911D1"/>
    <w:rsid w:val="008953AC"/>
    <w:rsid w:val="008A4C5B"/>
    <w:rsid w:val="008B4932"/>
    <w:rsid w:val="008D098D"/>
    <w:rsid w:val="008D4F65"/>
    <w:rsid w:val="008D5A87"/>
    <w:rsid w:val="008E0006"/>
    <w:rsid w:val="008E740D"/>
    <w:rsid w:val="008F6DED"/>
    <w:rsid w:val="009021BD"/>
    <w:rsid w:val="00910E87"/>
    <w:rsid w:val="00951B7C"/>
    <w:rsid w:val="00953E06"/>
    <w:rsid w:val="0096034C"/>
    <w:rsid w:val="0096616D"/>
    <w:rsid w:val="009734F6"/>
    <w:rsid w:val="00981980"/>
    <w:rsid w:val="009916B0"/>
    <w:rsid w:val="009942F6"/>
    <w:rsid w:val="009E13CD"/>
    <w:rsid w:val="00A01683"/>
    <w:rsid w:val="00A0327A"/>
    <w:rsid w:val="00A14040"/>
    <w:rsid w:val="00A307C4"/>
    <w:rsid w:val="00A40C91"/>
    <w:rsid w:val="00A456C7"/>
    <w:rsid w:val="00A53AF1"/>
    <w:rsid w:val="00A5590B"/>
    <w:rsid w:val="00A56591"/>
    <w:rsid w:val="00A712C0"/>
    <w:rsid w:val="00A83130"/>
    <w:rsid w:val="00A8795F"/>
    <w:rsid w:val="00A948DD"/>
    <w:rsid w:val="00A95260"/>
    <w:rsid w:val="00AA3A62"/>
    <w:rsid w:val="00AC50BC"/>
    <w:rsid w:val="00AE2EAD"/>
    <w:rsid w:val="00AF0724"/>
    <w:rsid w:val="00AF4ACB"/>
    <w:rsid w:val="00AF7DEB"/>
    <w:rsid w:val="00B161A0"/>
    <w:rsid w:val="00B232FE"/>
    <w:rsid w:val="00B25499"/>
    <w:rsid w:val="00B3422C"/>
    <w:rsid w:val="00B43DCB"/>
    <w:rsid w:val="00B4460E"/>
    <w:rsid w:val="00B47A81"/>
    <w:rsid w:val="00B55193"/>
    <w:rsid w:val="00B55F61"/>
    <w:rsid w:val="00B65202"/>
    <w:rsid w:val="00B66149"/>
    <w:rsid w:val="00B675FB"/>
    <w:rsid w:val="00B7125F"/>
    <w:rsid w:val="00B72AF1"/>
    <w:rsid w:val="00B7392E"/>
    <w:rsid w:val="00B9434B"/>
    <w:rsid w:val="00BB4F62"/>
    <w:rsid w:val="00BB59DF"/>
    <w:rsid w:val="00BC271E"/>
    <w:rsid w:val="00BC7C16"/>
    <w:rsid w:val="00BD07AF"/>
    <w:rsid w:val="00BF4B2E"/>
    <w:rsid w:val="00C06616"/>
    <w:rsid w:val="00C1696A"/>
    <w:rsid w:val="00C2107D"/>
    <w:rsid w:val="00C27567"/>
    <w:rsid w:val="00C35786"/>
    <w:rsid w:val="00C463FD"/>
    <w:rsid w:val="00C46A0D"/>
    <w:rsid w:val="00C54A2C"/>
    <w:rsid w:val="00C73BAB"/>
    <w:rsid w:val="00C85A0E"/>
    <w:rsid w:val="00C901AE"/>
    <w:rsid w:val="00C97DBE"/>
    <w:rsid w:val="00CA115D"/>
    <w:rsid w:val="00CC22B8"/>
    <w:rsid w:val="00CE013E"/>
    <w:rsid w:val="00CE76F7"/>
    <w:rsid w:val="00D17136"/>
    <w:rsid w:val="00D21FC4"/>
    <w:rsid w:val="00D225C8"/>
    <w:rsid w:val="00D22AE5"/>
    <w:rsid w:val="00D249B2"/>
    <w:rsid w:val="00D25D9E"/>
    <w:rsid w:val="00D2736D"/>
    <w:rsid w:val="00D31817"/>
    <w:rsid w:val="00D461D4"/>
    <w:rsid w:val="00D94EC6"/>
    <w:rsid w:val="00D95B3F"/>
    <w:rsid w:val="00DD3A90"/>
    <w:rsid w:val="00DE115B"/>
    <w:rsid w:val="00E01EA8"/>
    <w:rsid w:val="00E212EB"/>
    <w:rsid w:val="00E2488E"/>
    <w:rsid w:val="00E26480"/>
    <w:rsid w:val="00E27C5F"/>
    <w:rsid w:val="00E40B31"/>
    <w:rsid w:val="00E415A5"/>
    <w:rsid w:val="00E44744"/>
    <w:rsid w:val="00E46370"/>
    <w:rsid w:val="00E46755"/>
    <w:rsid w:val="00E508A4"/>
    <w:rsid w:val="00EC5493"/>
    <w:rsid w:val="00EC6939"/>
    <w:rsid w:val="00ED3D42"/>
    <w:rsid w:val="00F10961"/>
    <w:rsid w:val="00F154EB"/>
    <w:rsid w:val="00F2641F"/>
    <w:rsid w:val="00F267A6"/>
    <w:rsid w:val="00F345F3"/>
    <w:rsid w:val="00F373D3"/>
    <w:rsid w:val="00F4168C"/>
    <w:rsid w:val="00F6610C"/>
    <w:rsid w:val="00F778CB"/>
    <w:rsid w:val="00F81205"/>
    <w:rsid w:val="00F8580B"/>
    <w:rsid w:val="00F8648A"/>
    <w:rsid w:val="00F95B31"/>
    <w:rsid w:val="00FB6DC9"/>
    <w:rsid w:val="00FC6263"/>
    <w:rsid w:val="00FD3E46"/>
    <w:rsid w:val="00FD654A"/>
    <w:rsid w:val="00FD7B4E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35A"/>
  <w15:docId w15:val="{40E00021-E169-4012-8662-A47276C6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8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B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B31"/>
    <w:rPr>
      <w:rFonts w:ascii="Tahoma" w:hAnsi="Tahoma" w:cs="Tahoma"/>
      <w:sz w:val="16"/>
      <w:szCs w:val="16"/>
    </w:rPr>
  </w:style>
  <w:style w:type="table" w:customStyle="1" w:styleId="Jasnecieniowanie1">
    <w:name w:val="Jasne cieniowanie1"/>
    <w:basedOn w:val="Standardowy"/>
    <w:uiPriority w:val="60"/>
    <w:rsid w:val="00E40B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2">
    <w:name w:val="Light Shading Accent 2"/>
    <w:basedOn w:val="Standardowy"/>
    <w:uiPriority w:val="60"/>
    <w:rsid w:val="00E40B31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Jasnecieniowanieakcent4">
    <w:name w:val="Light Shading Accent 4"/>
    <w:basedOn w:val="Standardowy"/>
    <w:uiPriority w:val="60"/>
    <w:rsid w:val="00E40B31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E40B31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paragraph" w:styleId="Poprawka">
    <w:name w:val="Revision"/>
    <w:hidden/>
    <w:uiPriority w:val="99"/>
    <w:semiHidden/>
    <w:rsid w:val="00E40B31"/>
    <w:pPr>
      <w:spacing w:after="0" w:line="240" w:lineRule="auto"/>
    </w:pPr>
  </w:style>
  <w:style w:type="paragraph" w:customStyle="1" w:styleId="Default">
    <w:name w:val="Default"/>
    <w:rsid w:val="008D5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8D5A87"/>
    <w:rPr>
      <w:rFonts w:ascii="Arial Narrow" w:hAnsi="Arial Narrow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FC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FC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C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C5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A7A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5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5F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5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15A5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zesileni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sileni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ZXCV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B6ECD3-9876-4447-BB2A-C240C786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2407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</dc:creator>
  <cp:keywords/>
  <dc:description/>
  <cp:lastModifiedBy>Artur Rafacz</cp:lastModifiedBy>
  <cp:revision>27</cp:revision>
  <cp:lastPrinted>2019-01-22T09:07:00Z</cp:lastPrinted>
  <dcterms:created xsi:type="dcterms:W3CDTF">2013-02-11T10:02:00Z</dcterms:created>
  <dcterms:modified xsi:type="dcterms:W3CDTF">2020-06-16T09:08:00Z</dcterms:modified>
</cp:coreProperties>
</file>