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1EC3" w14:textId="5D31E156" w:rsidR="00E63AC3" w:rsidRDefault="00E63AC3" w:rsidP="006706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Seniorze, nie daj się!</w:t>
      </w:r>
    </w:p>
    <w:p w14:paraId="7C5262DA" w14:textId="3088F993" w:rsidR="00353297" w:rsidRPr="00353297" w:rsidRDefault="00353297" w:rsidP="007E345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Wyłudzanie pieniędzy od osób starszych poprzez zastraszanie, udawanie policjanta, urzędnika czy członka rodziny niestety wciąż zbiera żniwa – tylko w Warszawie, w ciągu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pierwszego kwartału 2018 roku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wyłudzono od seniorów ponad 4,3 miliona złotych. W roku </w:t>
      </w:r>
      <w:r w:rsid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prawie 19 milionów złotych! Policjanci, strażnicy miejscy oraz bankowcy łączą siły </w:t>
      </w:r>
      <w:r w:rsidR="00670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now</w:t>
      </w:r>
      <w:r w:rsidR="00670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kampani</w:t>
      </w:r>
      <w:r w:rsid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społeczn</w:t>
      </w:r>
      <w:r w:rsidR="00670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która obejmuje zarówno działania informacyjne, jak i operacyjne.</w:t>
      </w:r>
    </w:p>
    <w:p w14:paraId="137C0EA9" w14:textId="76446CEE" w:rsidR="00CD32CA" w:rsidRDefault="00353297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naciągania osób starszych bazują najczęściej na zaufaniu</w:t>
      </w:r>
      <w:r w:rsid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Oszuści, podając się za  policję, rodzinę, pracowników ZUS-u, opieki społecznej czy fundacji, bez problemu wchodzą do domu, swoją wizytę tłumacząc koniecznością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pobrania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zaległej opłaty,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przeciwnie – przekazania jakichś pieniędzy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zachęcają do wsparcia zbiórki na szczytny cel. </w:t>
      </w:r>
      <w:r w:rsid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fiara nieświadomie wskazuje miejsce przechowywania gotówki, a sprawca</w:t>
      </w:r>
      <w:r w:rsid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kradnie oszczędności i inne cenne przedmioty, znajdujące się w mieszkaniu.</w:t>
      </w:r>
      <w:r w:rsidR="00550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rozmowy telefonicznej 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seniorzy 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namawiani są na przekazanie komuś albo pozostawienie w jakimś miejscu gotówki lub kosztowności. Często skłania się ich do wypłat oszczędności z banku, a nawet do zaciągania kredytów.</w:t>
      </w:r>
    </w:p>
    <w:p w14:paraId="7FA0F5C0" w14:textId="0FF5DB36" w:rsidR="00353297" w:rsidRPr="00353297" w:rsidRDefault="007511FC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to</w:t>
      </w:r>
      <w:r w:rsidR="00353297"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zachować zdrowy rozsądek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14:paraId="5D00C1DB" w14:textId="54773883" w:rsidR="00353297" w:rsidRPr="00353297" w:rsidRDefault="00353297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6706FA" w:rsidRPr="00670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1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Bądź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ostrożny, czujny i przewidujący.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Policja nigdy nie prosi o przekazywanie pieniędzy lub kosztowności obcym osobom ani policjantom.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6706FA" w:rsidRPr="00670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kto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kolwiek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telefonicznie prosi o pieniądze i 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masz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jakiekolwiek wątpliwości z kim rozmawia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skontakt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najbliższymi lub policją dzwoniąc pod numer 112.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="006706FA" w:rsidRPr="00670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Gdy obce osoby osobiście pojawi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twoim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mieszkaniu 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ądź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wyjątkowo ostrożny.</w:t>
      </w:r>
    </w:p>
    <w:p w14:paraId="40C09827" w14:textId="1A2E3D81" w:rsidR="007511FC" w:rsidRDefault="007511FC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353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www.SeniorzeNieDajSie.pl</w:t>
        </w:r>
      </w:hyperlink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znaleźć informacje jakimi 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metodami posługują się przestępcy i jak reagować w przypadku próby wyłudzenia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C7BC25E" w14:textId="520CFBB0" w:rsidR="00174076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wnuczka:</w:t>
      </w:r>
      <w:r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dzwo</w:t>
      </w:r>
      <w:r w:rsid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niący</w:t>
      </w:r>
      <w:r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</w:t>
      </w:r>
      <w:r w:rsid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rodzinę lub przyjaciela rodziny i prosi o pomoc finansową w związku z wypadkiem, chorobą albo wyjątkową okazją do zarobienia pieniędzy. Sytuacja </w:t>
      </w:r>
      <w:r w:rsidR="00DB7EFE"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dzwoniącego </w:t>
      </w:r>
      <w:r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nagła i wymaga natychmiastowej reakcji ze strony seniora</w:t>
      </w:r>
      <w:r w:rsidR="00DB7EFE"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Dodatkowo dzwoniący twierdzi, że cała sprawa musi pozostać tajemnicą.</w:t>
      </w:r>
    </w:p>
    <w:p w14:paraId="111F4B63" w14:textId="77777777" w:rsidR="00174076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policjanta: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zwoni policjant i informuję, że grupa przestępcza chce ofiarę okraść – np. </w:t>
      </w:r>
      <w:r w:rsidR="007771BF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finansowych lub 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lokat w banku i prosi o współpracę.</w:t>
      </w:r>
    </w:p>
    <w:p w14:paraId="5C69461F" w14:textId="7131DBE4" w:rsidR="00174076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zaliczkę, przedpłatę czy nadpłatę: </w:t>
      </w:r>
      <w:r w:rsidR="006706FA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akłanianie do przesłania pieniędzy z góry za jakiś produkt lub usługę lub przekazanie czeku na kwotę wyższą niż ustalona cena, z prośbą o odesłanie nadwyżki środków za pośrednictwem przekazu pieniężnego </w:t>
      </w:r>
      <w:r w:rsidR="00550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czek okazuje się fałszywy.</w:t>
      </w:r>
    </w:p>
    <w:p w14:paraId="2F963954" w14:textId="77777777" w:rsidR="00174076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pracy: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rośba o przesłanie pieniędzy w zamian za przyjętą propozycję zatrudnienia.</w:t>
      </w:r>
    </w:p>
    <w:p w14:paraId="72964779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loterię, nagrodę: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awiadomienie o wygranej na loterii i prośb</w:t>
      </w:r>
      <w:r w:rsidR="000D20D6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wysłanie pieniędzy, aby móc odebrać nagrodę.</w:t>
      </w:r>
    </w:p>
    <w:p w14:paraId="466925E7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nieruchomość: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wynajmu/zakupu nieruchomości i prośba o wysłanie pieniędzy, podając przyczyny, które wydają się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wiarygodne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nieruchomość nie jest prawdziwa.</w:t>
      </w:r>
    </w:p>
    <w:p w14:paraId="031523CF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 zakupy przez </w:t>
      </w:r>
      <w:proofErr w:type="spellStart"/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</w:t>
      </w:r>
      <w:proofErr w:type="spellEnd"/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rośba o przesłanie pieniędzy w celu zapłaty za produkt, przedmiot aukcji lub usługę reklamowaną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proofErr w:type="spellEnd"/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92B990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znajomości: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fiara poznaje kogoś przez </w:t>
      </w:r>
      <w:proofErr w:type="spellStart"/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nabiera zaufania do tej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jest proszona o przysłanie  pieniędzy</w:t>
      </w:r>
      <w:r w:rsidR="000D20D6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ED938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chwilówkę: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ropozycja unikalnej promocji uzyskania pożyczki, potem okazuje się, że faktyczne oprocentowanie jest bardzo wysokie</w:t>
      </w:r>
      <w:r w:rsidR="000D20D6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AC1E1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pracownika administracji, hydraulika, pracownika socjalnego: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od pretekstem wywiadu środowiskowego, sprawdzenia stanu technicznego instalacji w mieszkaniu, wykorzystując chwile nieuwagi, dokonywane są kradzieże pieniędzy lub kluczy do mieszkania</w:t>
      </w:r>
      <w:r w:rsidR="000D20D6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4A5C73" w14:textId="2514E0A4" w:rsidR="00353297" w:rsidRP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dostawcę prądu / usług telekomunikacyjnych: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fałszywej promocji podkładane są umowy z zawyżonymi stawkami z inną firmą.</w:t>
      </w:r>
    </w:p>
    <w:p w14:paraId="28C9B325" w14:textId="77777777" w:rsidR="00353297" w:rsidRPr="00353297" w:rsidRDefault="00353297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SENIORZE PAMIĘTAJ! ZAWSZE BĄDŹ UWAŻNY, OSTROŻNY I PRZEWIDUJĄCY!</w:t>
      </w:r>
    </w:p>
    <w:p w14:paraId="5CEA6696" w14:textId="77777777" w:rsidR="00353297" w:rsidRPr="00353297" w:rsidRDefault="00353297" w:rsidP="007E34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izoluj się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trać więzi z rodziną i przyjaciółmi.</w:t>
      </w:r>
    </w:p>
    <w:p w14:paraId="276E61A9" w14:textId="77777777" w:rsidR="00353297" w:rsidRPr="00353297" w:rsidRDefault="00353297" w:rsidP="007E34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Szukaj informacji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, prasa, radio, telewizja, instytucje gromadzące i przetwarzające informacje).</w:t>
      </w:r>
      <w:bookmarkStart w:id="0" w:name="_GoBack"/>
      <w:bookmarkEnd w:id="0"/>
    </w:p>
    <w:p w14:paraId="1D6BBFB8" w14:textId="77777777" w:rsidR="00815BBF" w:rsidRDefault="00815BBF" w:rsidP="007E345B">
      <w:pPr>
        <w:pStyle w:val="NormalnyWeb"/>
        <w:spacing w:before="0" w:beforeAutospacing="0" w:after="20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5BE764" w14:textId="77777777" w:rsidR="00815BBF" w:rsidRPr="00815BBF" w:rsidRDefault="00815BBF" w:rsidP="00815BBF">
      <w:pPr>
        <w:pStyle w:val="NormalnyWeb"/>
        <w:spacing w:before="0" w:beforeAutospacing="0" w:after="20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5BBF">
        <w:rPr>
          <w:rFonts w:asciiTheme="minorHAnsi" w:hAnsiTheme="minorHAns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815BBF">
        <w:rPr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815BBF">
        <w:rPr>
          <w:rFonts w:asciiTheme="minorHAnsi" w:hAnsiTheme="minorHAnsi" w:cstheme="minorHAnsi"/>
          <w:sz w:val="22"/>
          <w:szCs w:val="22"/>
        </w:rPr>
        <w:t xml:space="preserve"> i obrotu bezgotówkowego.</w:t>
      </w:r>
    </w:p>
    <w:p w14:paraId="37C8B986" w14:textId="77777777" w:rsidR="00815BBF" w:rsidRDefault="00815BBF" w:rsidP="00815BBF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</w:rPr>
      </w:pPr>
      <w:r w:rsidRPr="00746BDB">
        <w:rPr>
          <w:rFonts w:cs="Arial"/>
          <w:noProof/>
        </w:rPr>
        <w:drawing>
          <wp:inline distT="0" distB="0" distL="0" distR="0" wp14:anchorId="5F17C5C9" wp14:editId="2E0BA4C2">
            <wp:extent cx="1162050" cy="1162050"/>
            <wp:effectExtent l="0" t="0" r="0" b="0"/>
            <wp:docPr id="1" name="Obraz 1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2D7C" w14:textId="77777777" w:rsidR="00815BBF" w:rsidRPr="006A7D46" w:rsidRDefault="00815BBF" w:rsidP="00815BBF">
      <w:pPr>
        <w:pStyle w:val="NormalnyWeb"/>
        <w:spacing w:before="0" w:beforeAutospacing="0" w:after="200" w:afterAutospacing="0" w:line="276" w:lineRule="auto"/>
        <w:ind w:firstLine="708"/>
        <w:jc w:val="both"/>
        <w:rPr>
          <w:rFonts w:ascii="Segoe UI" w:hAnsi="Segoe UI" w:cs="Segoe UI"/>
          <w:b/>
          <w:sz w:val="22"/>
          <w:szCs w:val="22"/>
        </w:rPr>
      </w:pPr>
      <w:r w:rsidRPr="006A7D46">
        <w:rPr>
          <w:rFonts w:ascii="Calibri" w:hAnsi="Calibri" w:cstheme="minorHAnsi"/>
          <w:sz w:val="22"/>
          <w:szCs w:val="22"/>
        </w:rPr>
        <w:t xml:space="preserve">Zapraszamy na stronę </w:t>
      </w:r>
      <w:r w:rsidRPr="006A7D46">
        <w:rPr>
          <w:rFonts w:ascii="Calibri" w:hAnsi="Calibri" w:cstheme="minorHAnsi"/>
          <w:b/>
          <w:sz w:val="22"/>
          <w:szCs w:val="22"/>
        </w:rPr>
        <w:t>www.bde.wib.org.pl</w:t>
      </w:r>
    </w:p>
    <w:p w14:paraId="50A549B7" w14:textId="60D3369A" w:rsidR="00353297" w:rsidRPr="006706FA" w:rsidRDefault="00353297" w:rsidP="0067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53297" w:rsidRPr="0067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23D8"/>
    <w:multiLevelType w:val="hybridMultilevel"/>
    <w:tmpl w:val="AE22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5E60"/>
    <w:multiLevelType w:val="multilevel"/>
    <w:tmpl w:val="8FF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C1F80"/>
    <w:multiLevelType w:val="multilevel"/>
    <w:tmpl w:val="35A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7"/>
    <w:rsid w:val="000D20D6"/>
    <w:rsid w:val="00111443"/>
    <w:rsid w:val="00174076"/>
    <w:rsid w:val="00245B80"/>
    <w:rsid w:val="00353297"/>
    <w:rsid w:val="0055030B"/>
    <w:rsid w:val="00635B17"/>
    <w:rsid w:val="006706FA"/>
    <w:rsid w:val="007511FC"/>
    <w:rsid w:val="007771BF"/>
    <w:rsid w:val="007E345B"/>
    <w:rsid w:val="00815BBF"/>
    <w:rsid w:val="00CD32CA"/>
    <w:rsid w:val="00DB7EFE"/>
    <w:rsid w:val="00E373CD"/>
    <w:rsid w:val="00E60742"/>
    <w:rsid w:val="00E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EAD9"/>
  <w15:chartTrackingRefBased/>
  <w15:docId w15:val="{0CA7211B-7E2B-4DC4-A626-CDAFDBDE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53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532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2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pbtekst">
    <w:name w:val="cpbtekst"/>
    <w:basedOn w:val="Normalny"/>
    <w:rsid w:val="0035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329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532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eniorzeNieDajS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Rakowiecki</dc:creator>
  <cp:keywords/>
  <dc:description/>
  <cp:lastModifiedBy>Agnieszka Krawczyk</cp:lastModifiedBy>
  <cp:revision>6</cp:revision>
  <dcterms:created xsi:type="dcterms:W3CDTF">2018-11-07T11:18:00Z</dcterms:created>
  <dcterms:modified xsi:type="dcterms:W3CDTF">2019-04-23T09:31:00Z</dcterms:modified>
</cp:coreProperties>
</file>