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2C" w:rsidRPr="00E3002C" w:rsidRDefault="00E3002C" w:rsidP="00E300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UCHWAŁA N</w:t>
      </w:r>
      <w:r w:rsidRPr="00E3002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</w:t>
      </w:r>
      <w:r w:rsidRPr="00E3002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VII/57/2003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br/>
        <w:t>w</w:t>
      </w:r>
      <w:r w:rsidRPr="00E3002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sprawie: ustanowienia nagrody za zasługi i wybitne osiągnięcia w działalności na rzecz Miasta Zakopane.</w:t>
      </w:r>
    </w:p>
    <w:p w:rsidR="00E3002C" w:rsidRPr="00E3002C" w:rsidRDefault="00E3002C" w:rsidP="00E30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l i art. 18 ust. l ustawy z dnia 8 marca1990r. o samorządzie gminnym (tj. Dz. U. z 2001r. Nr 142, poz. 1591, 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zm.) w roku 70-lecia Praw Miejskich Zakopanego RADA MIASTA ZAKOPANE p os t a n a w i a, co następuje:</w:t>
      </w:r>
    </w:p>
    <w:p w:rsidR="00E3002C" w:rsidRPr="00E3002C" w:rsidRDefault="00E3002C" w:rsidP="00E30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E3002C" w:rsidRPr="00E3002C" w:rsidRDefault="00E3002C" w:rsidP="00E30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Za zasługi i wybitne osiągnięcia w dziedzinach:</w:t>
      </w:r>
    </w:p>
    <w:p w:rsidR="00E3002C" w:rsidRPr="00E3002C" w:rsidRDefault="00E3002C" w:rsidP="00E300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i wychowania,</w:t>
      </w:r>
    </w:p>
    <w:p w:rsidR="00E3002C" w:rsidRPr="00E3002C" w:rsidRDefault="00E3002C" w:rsidP="00E300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</w:t>
      </w:r>
    </w:p>
    <w:p w:rsidR="00E3002C" w:rsidRPr="00E3002C" w:rsidRDefault="00E3002C" w:rsidP="00E300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sportu,</w:t>
      </w:r>
    </w:p>
    <w:p w:rsidR="00E3002C" w:rsidRPr="00E3002C" w:rsidRDefault="00E3002C" w:rsidP="00E300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turystyki,</w:t>
      </w:r>
    </w:p>
    <w:p w:rsidR="00E3002C" w:rsidRPr="00E3002C" w:rsidRDefault="00E3002C" w:rsidP="00E300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zdrowia,</w:t>
      </w:r>
    </w:p>
    <w:p w:rsidR="00E3002C" w:rsidRPr="00E3002C" w:rsidRDefault="00E3002C" w:rsidP="00E300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infrastruktury,</w:t>
      </w:r>
    </w:p>
    <w:p w:rsidR="00E3002C" w:rsidRPr="00E3002C" w:rsidRDefault="00E3002C" w:rsidP="00E300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środowiska,</w:t>
      </w:r>
    </w:p>
    <w:p w:rsidR="00E3002C" w:rsidRPr="00E3002C" w:rsidRDefault="00E3002C" w:rsidP="00E3002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innych,  które przyczyniły się w znaczący sposób do rozwoju i promocji miasta Zakopane ustanawia się Nagrodę Burmistrza Miasta Zakopanego.</w:t>
      </w:r>
    </w:p>
    <w:p w:rsidR="00E3002C" w:rsidRPr="00E3002C" w:rsidRDefault="00E3002C" w:rsidP="00E30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E3002C" w:rsidRPr="00E3002C" w:rsidRDefault="00E3002C" w:rsidP="00E300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Nagrodą jest statuetka, do której dodana może zostać nagroda pieniężna.</w:t>
      </w:r>
    </w:p>
    <w:p w:rsidR="00E3002C" w:rsidRPr="00E3002C" w:rsidRDefault="00E3002C" w:rsidP="00E300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Corocznie mogą być przyznane najwyżej trzy Nagrody Burmistrza.</w:t>
      </w:r>
    </w:p>
    <w:p w:rsidR="00E3002C" w:rsidRPr="00E3002C" w:rsidRDefault="00E3002C" w:rsidP="00E30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:rsidR="00E3002C" w:rsidRPr="00E3002C" w:rsidRDefault="00E3002C" w:rsidP="00E30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nagrody pieniężnej do kwoty 5000 zł, jest ustalana corocznie przez Burmistrza Miasta w ramach środków przyznanych w uchwale budżetowej.</w:t>
      </w:r>
    </w:p>
    <w:p w:rsidR="00E3002C" w:rsidRPr="00E3002C" w:rsidRDefault="00E3002C" w:rsidP="00E30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:rsidR="00E3002C" w:rsidRPr="00E3002C" w:rsidRDefault="00E3002C" w:rsidP="00E300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wręczane są podczas uroczystości z okazji Dnia Miasta Zakopane.</w:t>
      </w:r>
    </w:p>
    <w:p w:rsidR="00E3002C" w:rsidRPr="00E3002C" w:rsidRDefault="00E3002C" w:rsidP="00E300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Nagrodę wręcza Burmistrz dokonując równocześnie wpisu Laureata do Księgi Nagrodzonych.</w:t>
      </w:r>
    </w:p>
    <w:p w:rsidR="00E3002C" w:rsidRPr="00E3002C" w:rsidRDefault="00E3002C" w:rsidP="00E300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zasady i tryb przyznawania nagrody określa Regulamin, stanowiący załącznik do uchwały.</w:t>
      </w:r>
    </w:p>
    <w:p w:rsidR="00E3002C" w:rsidRPr="00E3002C" w:rsidRDefault="00E3002C" w:rsidP="00E30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:rsidR="00E3002C" w:rsidRPr="00E3002C" w:rsidRDefault="00E3002C" w:rsidP="00E30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zleca się Burmistrzowi Miasta Zakopane.</w:t>
      </w:r>
    </w:p>
    <w:p w:rsidR="00E3002C" w:rsidRPr="00E3002C" w:rsidRDefault="00E3002C" w:rsidP="00E30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:rsidR="00E3002C" w:rsidRPr="00E3002C" w:rsidRDefault="00E3002C" w:rsidP="00E30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ogłoszenia przez rozplakatowanie na tablicy ogłoszeń Urzędu Miasta Zakopane.</w:t>
      </w:r>
    </w:p>
    <w:p w:rsidR="00E3002C" w:rsidRPr="00E3002C" w:rsidRDefault="00E3002C" w:rsidP="00E300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/-/</w:t>
      </w: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Przewodniczący Rady Miasta</w:t>
      </w: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002C" w:rsidRDefault="00E3002C" w:rsidP="00E300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do Uchwały Nr VII/57/2003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Rady Miasta Zakopane </w:t>
      </w: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23 kwietnia 2003 r. </w:t>
      </w: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002C" w:rsidRPr="00E3002C" w:rsidRDefault="00E3002C" w:rsidP="00E30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</w:t>
      </w: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PRZYZNAWANIA DOROCZNEJ NAGRODY BURMISTRZA MIASTA </w:t>
      </w:r>
    </w:p>
    <w:p w:rsidR="00E3002C" w:rsidRPr="00E3002C" w:rsidRDefault="00E3002C" w:rsidP="00E30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E3002C" w:rsidRPr="00E3002C" w:rsidRDefault="00E3002C" w:rsidP="00E300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Nagroda w formie statuetki, do której może być również dodana nagroda pieniężna jest  przyznawana raz w roku za zasługi   wybitne osiągnięcia w dziedzinach: </w:t>
      </w:r>
    </w:p>
    <w:p w:rsidR="00E3002C" w:rsidRPr="00E3002C" w:rsidRDefault="00E3002C" w:rsidP="00E300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 i wychowania,</w:t>
      </w:r>
    </w:p>
    <w:p w:rsidR="00E3002C" w:rsidRPr="00E3002C" w:rsidRDefault="00E3002C" w:rsidP="00E300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</w:t>
      </w:r>
    </w:p>
    <w:p w:rsidR="00E3002C" w:rsidRPr="00E3002C" w:rsidRDefault="00E3002C" w:rsidP="00E300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sportu,</w:t>
      </w:r>
    </w:p>
    <w:p w:rsidR="00E3002C" w:rsidRPr="00E3002C" w:rsidRDefault="00E3002C" w:rsidP="00E300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turystyki,</w:t>
      </w:r>
    </w:p>
    <w:p w:rsidR="00E3002C" w:rsidRPr="00E3002C" w:rsidRDefault="00E3002C" w:rsidP="00E300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zdrowia,</w:t>
      </w:r>
    </w:p>
    <w:p w:rsidR="00E3002C" w:rsidRPr="00E3002C" w:rsidRDefault="00E3002C" w:rsidP="00E300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 infrastruktury,</w:t>
      </w:r>
    </w:p>
    <w:p w:rsidR="00E3002C" w:rsidRPr="00E3002C" w:rsidRDefault="00E3002C" w:rsidP="00E300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środowiska,</w:t>
      </w:r>
    </w:p>
    <w:p w:rsidR="00E3002C" w:rsidRPr="00E3002C" w:rsidRDefault="00E3002C" w:rsidP="00E3002C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innych,  które przyczyniły się w znaczący sposób do rozwoju i promocji miasta Zakopane.</w:t>
      </w:r>
    </w:p>
    <w:p w:rsidR="00E3002C" w:rsidRPr="00E3002C" w:rsidRDefault="00E3002C" w:rsidP="00E300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nagrody pieniężnej jest ustalana corocznie przez Burmistrza Miasta.</w:t>
      </w:r>
    </w:p>
    <w:p w:rsidR="00E3002C" w:rsidRPr="00E3002C" w:rsidRDefault="00E3002C" w:rsidP="00E30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E3002C" w:rsidRPr="00E3002C" w:rsidRDefault="00E3002C" w:rsidP="00E300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Kandydatury do Nagrody mogą zgłaszać: Kapituła Nagrody, radni, stowarzyszenia, związki zawodowe, korporacje zawodowe, zrzeszenia przedsiębiorców oraz mieszkańcy w liczbie co najmniej 100 osób.</w:t>
      </w:r>
    </w:p>
    <w:p w:rsidR="00E3002C" w:rsidRPr="00E3002C" w:rsidRDefault="00E3002C" w:rsidP="00E300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kandydata powinno zostać dokonane na piśmie i zawierać uzasadnienie.</w:t>
      </w:r>
    </w:p>
    <w:p w:rsidR="00E3002C" w:rsidRPr="00E3002C" w:rsidRDefault="00E3002C" w:rsidP="00E300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kandydatur na dany rok powinny być złożone Kapitule Nagrody za pośrednictwem Wydziału Kultury Urzędu Miasta Zakopane do 10 maja tegoż roku</w:t>
      </w:r>
    </w:p>
    <w:p w:rsidR="00E3002C" w:rsidRPr="00E3002C" w:rsidRDefault="00E3002C" w:rsidP="00E30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:rsidR="00E3002C" w:rsidRPr="00E3002C" w:rsidRDefault="00E3002C" w:rsidP="00E300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Na czele Nagrody Burmistrza stoi Kapituła, powoływana przez Burmistrza na okres jego kadencji - w liczbie do 15 członków</w:t>
      </w:r>
    </w:p>
    <w:p w:rsidR="00E3002C" w:rsidRPr="00E3002C" w:rsidRDefault="00E3002C" w:rsidP="00E300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Kapituła wybiera ze swego grona Przewodniczącego i Sekretarza.</w:t>
      </w:r>
    </w:p>
    <w:p w:rsidR="00E3002C" w:rsidRPr="00E3002C" w:rsidRDefault="00E3002C" w:rsidP="00E300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kapituły sprawują tą funkcję honorowo i nieodpłatnie.</w:t>
      </w:r>
    </w:p>
    <w:p w:rsidR="00E3002C" w:rsidRPr="00E3002C" w:rsidRDefault="00E3002C" w:rsidP="00E300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Zakopane, Wydział Kultury zapewnia Kapitule obsługę administracyjną i techniczną.</w:t>
      </w:r>
    </w:p>
    <w:p w:rsidR="00E3002C" w:rsidRPr="00E3002C" w:rsidRDefault="00E3002C" w:rsidP="00E30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:rsidR="00E3002C" w:rsidRPr="00E3002C" w:rsidRDefault="00E3002C" w:rsidP="00E300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Kapituła ma prawo wyrażania opinii we wszystkich sprawach dotyczących nagrody, a w szczególności:</w:t>
      </w:r>
    </w:p>
    <w:p w:rsidR="00E3002C" w:rsidRPr="00E3002C" w:rsidRDefault="00E3002C" w:rsidP="00E300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opiniuje wnioski o nadanie nagrody, wniesione przez pozostałe uprawnione podmioty,</w:t>
      </w:r>
    </w:p>
    <w:p w:rsidR="00E3002C" w:rsidRPr="00E3002C" w:rsidRDefault="00E3002C" w:rsidP="00E300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wystąpić do Burmistrza z inicjatywą nadania nagrody.</w:t>
      </w:r>
    </w:p>
    <w:p w:rsidR="00E3002C" w:rsidRPr="00E3002C" w:rsidRDefault="00E3002C" w:rsidP="00E30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5.</w:t>
      </w:r>
    </w:p>
    <w:p w:rsidR="00E3002C" w:rsidRPr="00E3002C" w:rsidRDefault="00E3002C" w:rsidP="00E300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Kapituła po rozpatrzeniu przedstawionych jej wniosków o nadanie nagrody, dokonuje wyboru do 3 kandydatur ( ewentualnie w kilku wariantach) i przedstawia je Burmistrzowi.</w:t>
      </w:r>
    </w:p>
    <w:p w:rsidR="00E3002C" w:rsidRPr="00E3002C" w:rsidRDefault="00E3002C" w:rsidP="00E300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Kapituła dokonuje wyboru każdej Kandydatury w formie uchwały wraz z pisemnym uzasadnieniem. Uchwała Kapituły o wyborze wymaga jednomyślności wszystkich jej członków.</w:t>
      </w:r>
    </w:p>
    <w:p w:rsidR="00E3002C" w:rsidRPr="00E3002C" w:rsidRDefault="00E3002C" w:rsidP="00E300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Kapituły podpisuje jej Przewodniczący, który następnie przedstawia je Burmistrzowi.</w:t>
      </w:r>
    </w:p>
    <w:p w:rsidR="00E3002C" w:rsidRPr="00E3002C" w:rsidRDefault="00E3002C" w:rsidP="00E300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kandydatur pozytywnie zaopiniowanych przez Kapitułę Burmistrz dokonuje wyboru laureata lub laureatów.</w:t>
      </w:r>
    </w:p>
    <w:p w:rsidR="00E3002C" w:rsidRPr="00E3002C" w:rsidRDefault="00E3002C" w:rsidP="00E300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E300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bookmarkEnd w:id="0"/>
    <w:p w:rsidR="00E3002C" w:rsidRPr="00E3002C" w:rsidRDefault="00E3002C" w:rsidP="00E300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Nagrody wręczane są podczas uroczystości z okazji Dnia Miasta Zakopane.</w:t>
      </w:r>
    </w:p>
    <w:p w:rsidR="00E3002C" w:rsidRPr="00E3002C" w:rsidRDefault="00E3002C" w:rsidP="00E300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Nagrodę wręcza Burmistrz dokonując równocześnie wpisu Laureata do Księgi Nagrodzonych prowadzonej przez Sekretarza Kapituły.</w:t>
      </w:r>
    </w:p>
    <w:p w:rsidR="00E3002C" w:rsidRPr="00E3002C" w:rsidRDefault="00E3002C" w:rsidP="00E300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002C">
        <w:rPr>
          <w:rFonts w:ascii="Times New Roman" w:eastAsia="Times New Roman" w:hAnsi="Times New Roman" w:cs="Times New Roman"/>
          <w:sz w:val="24"/>
          <w:szCs w:val="24"/>
          <w:lang w:eastAsia="pl-PL"/>
        </w:rPr>
        <w:t>Akt wręczenia nagrody, dokonywany w imieniu Burmistrza, jest poprzedzony wypowiedzeniem formuły: "W imieniu Burmistrza Miasta Zakopane wręczam...".</w:t>
      </w:r>
    </w:p>
    <w:p w:rsidR="00EB334B" w:rsidRDefault="00EB334B"/>
    <w:sectPr w:rsidR="00EB3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3A8A"/>
    <w:multiLevelType w:val="multilevel"/>
    <w:tmpl w:val="F6EE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E2B8A"/>
    <w:multiLevelType w:val="multilevel"/>
    <w:tmpl w:val="F9BC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962ED"/>
    <w:multiLevelType w:val="multilevel"/>
    <w:tmpl w:val="B522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2153F"/>
    <w:multiLevelType w:val="multilevel"/>
    <w:tmpl w:val="A858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2E3B4B"/>
    <w:multiLevelType w:val="multilevel"/>
    <w:tmpl w:val="D6D0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04202"/>
    <w:multiLevelType w:val="multilevel"/>
    <w:tmpl w:val="1282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16824"/>
    <w:multiLevelType w:val="multilevel"/>
    <w:tmpl w:val="E00A6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914D3"/>
    <w:multiLevelType w:val="multilevel"/>
    <w:tmpl w:val="163E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34568C"/>
    <w:multiLevelType w:val="multilevel"/>
    <w:tmpl w:val="2084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2C"/>
    <w:rsid w:val="00E3002C"/>
    <w:rsid w:val="00E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0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00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3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00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00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00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30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0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8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Pacelt-Mikler</dc:creator>
  <cp:lastModifiedBy>Agata Pacelt-Mikler</cp:lastModifiedBy>
  <cp:revision>1</cp:revision>
  <dcterms:created xsi:type="dcterms:W3CDTF">2018-03-12T10:36:00Z</dcterms:created>
  <dcterms:modified xsi:type="dcterms:W3CDTF">2018-03-12T10:39:00Z</dcterms:modified>
</cp:coreProperties>
</file>