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5DB6" w14:textId="7576B3FC" w:rsidR="005C0990" w:rsidRPr="00032D4C" w:rsidRDefault="005C0990" w:rsidP="002D2F67">
      <w:pPr>
        <w:tabs>
          <w:tab w:val="left" w:pos="4820"/>
        </w:tabs>
        <w:spacing w:after="0" w:line="240" w:lineRule="auto"/>
        <w:ind w:left="6372" w:hanging="6372"/>
        <w:jc w:val="right"/>
        <w:rPr>
          <w:rFonts w:asciiTheme="majorHAnsi" w:eastAsia="Times New Roman" w:hAnsiTheme="majorHAnsi" w:cs="Calibri Light"/>
          <w:sz w:val="28"/>
          <w:szCs w:val="28"/>
          <w:lang w:eastAsia="pl-PL"/>
        </w:rPr>
      </w:pPr>
      <w:r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 xml:space="preserve">Zakopane, </w:t>
      </w:r>
      <w:r w:rsidR="002A52AF"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>8</w:t>
      </w:r>
      <w:r w:rsidR="00E96305"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>. 07.202</w:t>
      </w:r>
      <w:r w:rsidR="002A52AF"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>3</w:t>
      </w:r>
    </w:p>
    <w:p w14:paraId="096FD089" w14:textId="77777777" w:rsidR="005C0990" w:rsidRPr="00032D4C" w:rsidRDefault="005C0990" w:rsidP="002D2F67">
      <w:pPr>
        <w:tabs>
          <w:tab w:val="left" w:pos="4820"/>
        </w:tabs>
        <w:spacing w:after="0" w:line="240" w:lineRule="auto"/>
        <w:ind w:left="6372" w:firstLine="708"/>
        <w:rPr>
          <w:rFonts w:asciiTheme="majorHAnsi" w:eastAsia="Times New Roman" w:hAnsiTheme="majorHAnsi" w:cs="Calibri Light"/>
          <w:sz w:val="28"/>
          <w:szCs w:val="28"/>
          <w:lang w:eastAsia="pl-PL"/>
        </w:rPr>
      </w:pPr>
    </w:p>
    <w:p w14:paraId="219FBAD7" w14:textId="77777777" w:rsidR="005C0990" w:rsidRPr="00032D4C" w:rsidRDefault="005C0990" w:rsidP="002D2F67">
      <w:pPr>
        <w:tabs>
          <w:tab w:val="left" w:pos="4820"/>
        </w:tabs>
        <w:spacing w:after="0" w:line="240" w:lineRule="auto"/>
        <w:rPr>
          <w:rFonts w:asciiTheme="majorHAnsi" w:eastAsia="Times New Roman" w:hAnsiTheme="majorHAnsi" w:cs="Calibri Light"/>
          <w:sz w:val="28"/>
          <w:szCs w:val="28"/>
          <w:lang w:eastAsia="pl-PL"/>
        </w:rPr>
      </w:pPr>
    </w:p>
    <w:p w14:paraId="07CF7DE2" w14:textId="6EBDD23C" w:rsidR="005C0990" w:rsidRPr="00032D4C" w:rsidRDefault="005C0990" w:rsidP="002D2F67">
      <w:pPr>
        <w:tabs>
          <w:tab w:val="left" w:pos="4820"/>
        </w:tabs>
        <w:spacing w:after="0" w:line="240" w:lineRule="auto"/>
        <w:jc w:val="center"/>
        <w:rPr>
          <w:rFonts w:asciiTheme="majorHAnsi" w:eastAsia="Times New Roman" w:hAnsiTheme="majorHAnsi" w:cs="Calibri Light"/>
          <w:b/>
          <w:sz w:val="28"/>
          <w:szCs w:val="28"/>
          <w:lang w:eastAsia="pl-PL"/>
        </w:rPr>
      </w:pPr>
      <w:r w:rsidRPr="00032D4C">
        <w:rPr>
          <w:rFonts w:asciiTheme="majorHAnsi" w:eastAsia="Times New Roman" w:hAnsiTheme="majorHAnsi" w:cs="Calibri Light"/>
          <w:b/>
          <w:sz w:val="28"/>
          <w:szCs w:val="28"/>
          <w:lang w:eastAsia="pl-PL"/>
        </w:rPr>
        <w:t>Uchwała Kapituły Nagrody Literackiej Zakopanego 202</w:t>
      </w:r>
      <w:r w:rsidR="002A52AF" w:rsidRPr="00032D4C">
        <w:rPr>
          <w:rFonts w:asciiTheme="majorHAnsi" w:eastAsia="Times New Roman" w:hAnsiTheme="majorHAnsi" w:cs="Calibri Light"/>
          <w:b/>
          <w:sz w:val="28"/>
          <w:szCs w:val="28"/>
          <w:lang w:eastAsia="pl-PL"/>
        </w:rPr>
        <w:t>3</w:t>
      </w:r>
    </w:p>
    <w:p w14:paraId="3E1D0E49" w14:textId="77777777" w:rsidR="005C0990" w:rsidRPr="00032D4C" w:rsidRDefault="005C0990" w:rsidP="002D2F67">
      <w:pPr>
        <w:tabs>
          <w:tab w:val="left" w:pos="4820"/>
        </w:tabs>
        <w:spacing w:after="0" w:line="240" w:lineRule="auto"/>
        <w:rPr>
          <w:rFonts w:asciiTheme="majorHAnsi" w:eastAsia="Times New Roman" w:hAnsiTheme="majorHAnsi" w:cs="Calibri Light"/>
          <w:b/>
          <w:sz w:val="28"/>
          <w:szCs w:val="28"/>
          <w:lang w:eastAsia="pl-PL"/>
        </w:rPr>
      </w:pPr>
    </w:p>
    <w:p w14:paraId="7BB9CF6C" w14:textId="77777777" w:rsidR="005C0990" w:rsidRPr="00032D4C" w:rsidRDefault="005C0990" w:rsidP="002D2F67">
      <w:pPr>
        <w:tabs>
          <w:tab w:val="left" w:pos="4820"/>
        </w:tabs>
        <w:spacing w:after="0" w:line="240" w:lineRule="auto"/>
        <w:rPr>
          <w:rFonts w:asciiTheme="majorHAnsi" w:eastAsia="Times New Roman" w:hAnsiTheme="majorHAnsi" w:cs="Calibri Light"/>
          <w:sz w:val="28"/>
          <w:szCs w:val="28"/>
          <w:lang w:eastAsia="pl-PL"/>
        </w:rPr>
      </w:pPr>
    </w:p>
    <w:p w14:paraId="22575853" w14:textId="77777777" w:rsidR="005C0990" w:rsidRPr="00032D4C" w:rsidRDefault="005C0990" w:rsidP="002D2F67">
      <w:pPr>
        <w:tabs>
          <w:tab w:val="left" w:pos="4820"/>
        </w:tabs>
        <w:spacing w:after="0" w:line="240" w:lineRule="auto"/>
        <w:rPr>
          <w:rFonts w:asciiTheme="majorHAnsi" w:eastAsia="Times New Roman" w:hAnsiTheme="majorHAnsi" w:cs="Calibri Light"/>
          <w:sz w:val="28"/>
          <w:szCs w:val="28"/>
          <w:lang w:eastAsia="pl-PL"/>
        </w:rPr>
      </w:pPr>
      <w:r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 xml:space="preserve">Kapituła Nagrody Literackiej Zakopanego w składzie: </w:t>
      </w:r>
    </w:p>
    <w:p w14:paraId="0BE425D2" w14:textId="77777777" w:rsidR="005C0990" w:rsidRPr="00032D4C" w:rsidRDefault="005C0990" w:rsidP="002D2F67">
      <w:pPr>
        <w:tabs>
          <w:tab w:val="left" w:pos="4820"/>
        </w:tabs>
        <w:spacing w:after="0" w:line="240" w:lineRule="auto"/>
        <w:rPr>
          <w:rFonts w:asciiTheme="majorHAnsi" w:eastAsia="Times New Roman" w:hAnsiTheme="majorHAnsi" w:cs="Calibri Light"/>
          <w:sz w:val="28"/>
          <w:szCs w:val="28"/>
          <w:lang w:eastAsia="pl-PL"/>
        </w:rPr>
      </w:pPr>
    </w:p>
    <w:p w14:paraId="4A8BAF92" w14:textId="77777777" w:rsidR="005C0990" w:rsidRPr="00032D4C" w:rsidRDefault="005C0990" w:rsidP="002D2F67">
      <w:pPr>
        <w:tabs>
          <w:tab w:val="left" w:pos="4820"/>
        </w:tabs>
        <w:spacing w:after="0" w:line="240" w:lineRule="auto"/>
        <w:rPr>
          <w:rFonts w:asciiTheme="majorHAnsi" w:eastAsia="Times New Roman" w:hAnsiTheme="majorHAnsi" w:cs="Calibri Light"/>
          <w:sz w:val="28"/>
          <w:szCs w:val="28"/>
          <w:lang w:eastAsia="pl-PL"/>
        </w:rPr>
      </w:pPr>
      <w:r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 xml:space="preserve">Przewodnicząca Anna Janko </w:t>
      </w:r>
    </w:p>
    <w:p w14:paraId="6BDB5C69" w14:textId="77777777" w:rsidR="005C0990" w:rsidRPr="00032D4C" w:rsidRDefault="005C0990" w:rsidP="002D2F67">
      <w:pPr>
        <w:tabs>
          <w:tab w:val="left" w:pos="4820"/>
        </w:tabs>
        <w:spacing w:after="0" w:line="240" w:lineRule="auto"/>
        <w:rPr>
          <w:rFonts w:asciiTheme="majorHAnsi" w:eastAsia="Times New Roman" w:hAnsiTheme="majorHAnsi" w:cs="Calibri Light"/>
          <w:sz w:val="28"/>
          <w:szCs w:val="28"/>
          <w:lang w:eastAsia="pl-PL"/>
        </w:rPr>
      </w:pPr>
      <w:r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 xml:space="preserve">oraz </w:t>
      </w:r>
    </w:p>
    <w:p w14:paraId="59752952" w14:textId="77777777" w:rsidR="005C0990" w:rsidRPr="00032D4C" w:rsidRDefault="005C0990" w:rsidP="002D2F67">
      <w:pPr>
        <w:tabs>
          <w:tab w:val="left" w:pos="4820"/>
        </w:tabs>
        <w:spacing w:after="0" w:line="240" w:lineRule="auto"/>
        <w:rPr>
          <w:rFonts w:asciiTheme="majorHAnsi" w:eastAsia="Times New Roman" w:hAnsiTheme="majorHAnsi" w:cs="Calibri Light"/>
          <w:sz w:val="28"/>
          <w:szCs w:val="28"/>
          <w:lang w:eastAsia="pl-PL"/>
        </w:rPr>
      </w:pPr>
      <w:r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 xml:space="preserve">Bożena Gąsienica, </w:t>
      </w:r>
    </w:p>
    <w:p w14:paraId="7EBF0E52" w14:textId="77777777" w:rsidR="005C0990" w:rsidRPr="00032D4C" w:rsidRDefault="005C0990" w:rsidP="002D2F67">
      <w:pPr>
        <w:tabs>
          <w:tab w:val="left" w:pos="4820"/>
        </w:tabs>
        <w:spacing w:after="0" w:line="240" w:lineRule="auto"/>
        <w:rPr>
          <w:rFonts w:asciiTheme="majorHAnsi" w:eastAsia="Times New Roman" w:hAnsiTheme="majorHAnsi" w:cs="Calibri Light"/>
          <w:sz w:val="28"/>
          <w:szCs w:val="28"/>
          <w:lang w:eastAsia="pl-PL"/>
        </w:rPr>
      </w:pPr>
      <w:r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 xml:space="preserve">Tomasz Jastrun, </w:t>
      </w:r>
    </w:p>
    <w:p w14:paraId="02955056" w14:textId="77777777" w:rsidR="005C0990" w:rsidRPr="00032D4C" w:rsidRDefault="005C0990" w:rsidP="002D2F67">
      <w:pPr>
        <w:tabs>
          <w:tab w:val="left" w:pos="4820"/>
        </w:tabs>
        <w:spacing w:after="0" w:line="240" w:lineRule="auto"/>
        <w:rPr>
          <w:rFonts w:asciiTheme="majorHAnsi" w:eastAsia="Times New Roman" w:hAnsiTheme="majorHAnsi" w:cs="Calibri Light"/>
          <w:sz w:val="28"/>
          <w:szCs w:val="28"/>
          <w:lang w:eastAsia="pl-PL"/>
        </w:rPr>
      </w:pPr>
      <w:r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 xml:space="preserve">Agnieszka Jurczyńska-Kłosok, </w:t>
      </w:r>
    </w:p>
    <w:p w14:paraId="3537A020" w14:textId="77777777" w:rsidR="005C0990" w:rsidRPr="00032D4C" w:rsidRDefault="005C0990" w:rsidP="002D2F67">
      <w:pPr>
        <w:tabs>
          <w:tab w:val="left" w:pos="4820"/>
        </w:tabs>
        <w:spacing w:after="0" w:line="240" w:lineRule="auto"/>
        <w:rPr>
          <w:rFonts w:asciiTheme="majorHAnsi" w:eastAsia="Times New Roman" w:hAnsiTheme="majorHAnsi" w:cs="Calibri Light"/>
          <w:sz w:val="28"/>
          <w:szCs w:val="28"/>
          <w:lang w:eastAsia="pl-PL"/>
        </w:rPr>
      </w:pPr>
      <w:r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 xml:space="preserve">Paweł Skawiński, </w:t>
      </w:r>
    </w:p>
    <w:p w14:paraId="3206BDE6" w14:textId="2E70FAD1" w:rsidR="005C0990" w:rsidRPr="00032D4C" w:rsidRDefault="005C0990" w:rsidP="002D2F67">
      <w:pPr>
        <w:tabs>
          <w:tab w:val="left" w:pos="4820"/>
        </w:tabs>
        <w:spacing w:after="0" w:line="240" w:lineRule="auto"/>
        <w:rPr>
          <w:rFonts w:asciiTheme="majorHAnsi" w:eastAsia="Times New Roman" w:hAnsiTheme="majorHAnsi" w:cs="Calibri Light"/>
          <w:sz w:val="28"/>
          <w:szCs w:val="28"/>
          <w:lang w:eastAsia="pl-PL"/>
        </w:rPr>
      </w:pPr>
      <w:r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 xml:space="preserve">Iwona Smolka, </w:t>
      </w:r>
    </w:p>
    <w:p w14:paraId="3F52EFC1" w14:textId="77777777" w:rsidR="00660972" w:rsidRPr="00032D4C" w:rsidRDefault="00660972" w:rsidP="002D2F67">
      <w:pPr>
        <w:tabs>
          <w:tab w:val="left" w:pos="4820"/>
        </w:tabs>
        <w:spacing w:after="0" w:line="240" w:lineRule="auto"/>
        <w:rPr>
          <w:rFonts w:asciiTheme="majorHAnsi" w:eastAsia="Times New Roman" w:hAnsiTheme="majorHAnsi" w:cs="Calibri Light"/>
          <w:sz w:val="28"/>
          <w:szCs w:val="28"/>
          <w:lang w:eastAsia="pl-PL"/>
        </w:rPr>
      </w:pPr>
    </w:p>
    <w:p w14:paraId="5B8B5BED" w14:textId="791EF696" w:rsidR="00660972" w:rsidRPr="00032D4C" w:rsidRDefault="00032D4C" w:rsidP="00032D4C">
      <w:pPr>
        <w:tabs>
          <w:tab w:val="left" w:pos="567"/>
        </w:tabs>
        <w:spacing w:after="0" w:line="240" w:lineRule="auto"/>
        <w:jc w:val="both"/>
        <w:rPr>
          <w:rFonts w:asciiTheme="majorHAnsi" w:eastAsia="Times New Roman" w:hAnsiTheme="majorHAnsi" w:cs="Calibri Light"/>
          <w:sz w:val="28"/>
          <w:szCs w:val="28"/>
          <w:lang w:eastAsia="pl-PL"/>
        </w:rPr>
      </w:pPr>
      <w:r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ab/>
      </w:r>
      <w:r w:rsidR="002A52AF"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 xml:space="preserve">W dniu 8 lipca 2023 roku obradowała w sprawie </w:t>
      </w:r>
      <w:r w:rsidR="002D2F67"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>dwóch</w:t>
      </w:r>
      <w:r w:rsidR="002A52AF"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 xml:space="preserve"> kategorii nominowanych książek: Nagrody Literackiej Zakopanego i wyróżnienia za walory edytorskie.</w:t>
      </w:r>
    </w:p>
    <w:p w14:paraId="7C469279" w14:textId="4B6411F0" w:rsidR="002A52AF" w:rsidRPr="00032D4C" w:rsidRDefault="001F402E" w:rsidP="002D2F67">
      <w:pPr>
        <w:tabs>
          <w:tab w:val="left" w:pos="4820"/>
        </w:tabs>
        <w:spacing w:after="0" w:line="240" w:lineRule="auto"/>
        <w:jc w:val="both"/>
        <w:rPr>
          <w:rFonts w:asciiTheme="majorHAnsi" w:eastAsia="Times New Roman" w:hAnsiTheme="majorHAnsi" w:cs="Calibri Light"/>
          <w:sz w:val="28"/>
          <w:szCs w:val="28"/>
          <w:lang w:eastAsia="pl-PL"/>
        </w:rPr>
      </w:pPr>
      <w:r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>Jeśli chodzi o drugą z wymienionych kategorii, wzięliśmy</w:t>
      </w:r>
      <w:r w:rsidR="002A52AF"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 xml:space="preserve"> pod uwagę album Katarzyny Chrudzimskiej</w:t>
      </w:r>
      <w:r w:rsidR="00414902"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>-</w:t>
      </w:r>
      <w:r w:rsidR="002A52AF"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 xml:space="preserve">Uhery „Rytm natury. O życiu i rzeźbiarstwie Grzegorza Pecucha” oraz </w:t>
      </w:r>
      <w:r w:rsidR="002D2F67"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>książkę</w:t>
      </w:r>
      <w:r w:rsidR="002A52AF"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 xml:space="preserve"> „</w:t>
      </w:r>
      <w:r w:rsidR="002D2F67"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>Podhalanie</w:t>
      </w:r>
      <w:r w:rsidR="002A52AF"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>” autorek Agnieszki Gąsienicy Giewont i Stanisławy Trebuni Staszel.</w:t>
      </w:r>
    </w:p>
    <w:p w14:paraId="74253887" w14:textId="6F37CA8A" w:rsidR="002A52AF" w:rsidRPr="00032D4C" w:rsidRDefault="00414902" w:rsidP="002D2F67">
      <w:pPr>
        <w:tabs>
          <w:tab w:val="left" w:pos="4820"/>
        </w:tabs>
        <w:spacing w:after="0" w:line="240" w:lineRule="auto"/>
        <w:jc w:val="both"/>
        <w:rPr>
          <w:rFonts w:asciiTheme="majorHAnsi" w:eastAsia="Times New Roman" w:hAnsiTheme="majorHAnsi" w:cs="Calibri Light"/>
          <w:sz w:val="28"/>
          <w:szCs w:val="28"/>
          <w:lang w:eastAsia="pl-PL"/>
        </w:rPr>
      </w:pPr>
      <w:r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>W</w:t>
      </w:r>
      <w:r w:rsidR="002A52AF"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>yróżnie</w:t>
      </w:r>
      <w:r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 xml:space="preserve">nie </w:t>
      </w:r>
      <w:r w:rsidR="001F402E"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>przyznaliśmy</w:t>
      </w:r>
      <w:r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 xml:space="preserve"> książ</w:t>
      </w:r>
      <w:r w:rsidR="001F402E"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>ce</w:t>
      </w:r>
      <w:r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 xml:space="preserve"> „Podhalanie”</w:t>
      </w:r>
      <w:r w:rsidR="001F402E"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>, w której</w:t>
      </w:r>
      <w:r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 xml:space="preserve"> </w:t>
      </w:r>
      <w:r w:rsidR="001F402E"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>u</w:t>
      </w:r>
      <w:r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 xml:space="preserve">jęły nas </w:t>
      </w:r>
      <w:r w:rsidR="002A52AF"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>piękn</w:t>
      </w:r>
      <w:r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>e</w:t>
      </w:r>
      <w:r w:rsidR="002A52AF"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 xml:space="preserve"> i wartościow</w:t>
      </w:r>
      <w:r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>e</w:t>
      </w:r>
      <w:r w:rsidR="002A52AF"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 xml:space="preserve"> </w:t>
      </w:r>
      <w:r w:rsidR="002D2F67"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>historycznie</w:t>
      </w:r>
      <w:r w:rsidR="002A52AF"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 xml:space="preserve"> fotografi</w:t>
      </w:r>
      <w:r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>e</w:t>
      </w:r>
      <w:r w:rsidR="001F402E"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>. Warto byłoby natomiast w przyszłości zwrócić baczniejszą uwagę na</w:t>
      </w:r>
      <w:r w:rsidR="002A52AF"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 xml:space="preserve"> </w:t>
      </w:r>
      <w:r w:rsidR="001F402E"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>czytelność</w:t>
      </w:r>
      <w:r w:rsidR="002A52AF"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 xml:space="preserve"> okładk</w:t>
      </w:r>
      <w:r w:rsidR="001F402E"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>i</w:t>
      </w:r>
      <w:r w:rsidR="002A52AF"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>.</w:t>
      </w:r>
    </w:p>
    <w:p w14:paraId="5227B4F0" w14:textId="2AFD7453" w:rsidR="002A52AF" w:rsidRPr="00032D4C" w:rsidRDefault="001F402E" w:rsidP="002D2F67">
      <w:pPr>
        <w:tabs>
          <w:tab w:val="left" w:pos="4820"/>
        </w:tabs>
        <w:spacing w:after="0" w:line="240" w:lineRule="auto"/>
        <w:jc w:val="both"/>
        <w:rPr>
          <w:rFonts w:asciiTheme="majorHAnsi" w:eastAsia="Times New Roman" w:hAnsiTheme="majorHAnsi" w:cs="Calibri Light"/>
          <w:sz w:val="28"/>
          <w:szCs w:val="28"/>
          <w:lang w:eastAsia="pl-PL"/>
        </w:rPr>
      </w:pPr>
      <w:r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>W</w:t>
      </w:r>
      <w:r w:rsidR="002A52AF"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 xml:space="preserve"> kategorii głównej, czyli w konkursie literackim Kapituła wybierała książkę – laureatkę spośród czterech tytułów:</w:t>
      </w:r>
    </w:p>
    <w:p w14:paraId="43EBD4EF" w14:textId="4BC58044" w:rsidR="002D2F67" w:rsidRPr="00032D4C" w:rsidRDefault="002D2F67" w:rsidP="002D2F67">
      <w:pPr>
        <w:pStyle w:val="Akapitzlist"/>
        <w:numPr>
          <w:ilvl w:val="0"/>
          <w:numId w:val="6"/>
        </w:numPr>
        <w:tabs>
          <w:tab w:val="left" w:pos="4820"/>
        </w:tabs>
        <w:spacing w:after="0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032D4C">
        <w:rPr>
          <w:rFonts w:asciiTheme="majorHAnsi" w:eastAsia="Calibri" w:hAnsiTheme="majorHAnsi" w:cstheme="majorHAnsi"/>
          <w:sz w:val="28"/>
          <w:szCs w:val="28"/>
        </w:rPr>
        <w:t>Macieja Kozłowskiego</w:t>
      </w:r>
      <w:r w:rsidR="00BB54AE" w:rsidRPr="00032D4C">
        <w:rPr>
          <w:rFonts w:asciiTheme="majorHAnsi" w:eastAsia="Calibri" w:hAnsiTheme="majorHAnsi" w:cstheme="majorHAnsi"/>
          <w:sz w:val="28"/>
          <w:szCs w:val="28"/>
        </w:rPr>
        <w:t xml:space="preserve"> i</w:t>
      </w:r>
      <w:r w:rsidRPr="00032D4C">
        <w:rPr>
          <w:rFonts w:asciiTheme="majorHAnsi" w:eastAsia="Calibri" w:hAnsiTheme="majorHAnsi" w:cstheme="majorHAnsi"/>
          <w:sz w:val="28"/>
          <w:szCs w:val="28"/>
        </w:rPr>
        <w:t xml:space="preserve"> Szymon</w:t>
      </w:r>
      <w:r w:rsidR="00BB54AE" w:rsidRPr="00032D4C">
        <w:rPr>
          <w:rFonts w:asciiTheme="majorHAnsi" w:eastAsia="Calibri" w:hAnsiTheme="majorHAnsi" w:cstheme="majorHAnsi"/>
          <w:sz w:val="28"/>
          <w:szCs w:val="28"/>
        </w:rPr>
        <w:t>a</w:t>
      </w:r>
      <w:r w:rsidRPr="00032D4C">
        <w:rPr>
          <w:rFonts w:asciiTheme="majorHAnsi" w:eastAsia="Calibri" w:hAnsiTheme="majorHAnsi" w:cstheme="majorHAnsi"/>
          <w:sz w:val="28"/>
          <w:szCs w:val="28"/>
        </w:rPr>
        <w:t xml:space="preserve"> Ziobrowski</w:t>
      </w:r>
      <w:r w:rsidR="00BB54AE" w:rsidRPr="00032D4C">
        <w:rPr>
          <w:rFonts w:asciiTheme="majorHAnsi" w:eastAsia="Calibri" w:hAnsiTheme="majorHAnsi" w:cstheme="majorHAnsi"/>
          <w:sz w:val="28"/>
          <w:szCs w:val="28"/>
        </w:rPr>
        <w:t>ego</w:t>
      </w:r>
      <w:r w:rsidRPr="00032D4C">
        <w:rPr>
          <w:rFonts w:asciiTheme="majorHAnsi" w:eastAsia="Calibri" w:hAnsiTheme="majorHAnsi" w:cstheme="majorHAnsi"/>
          <w:sz w:val="28"/>
          <w:szCs w:val="28"/>
        </w:rPr>
        <w:t xml:space="preserve"> „Projekt Tatry. Jak ocalić ludzi, naturę oraz przyszłość”, </w:t>
      </w:r>
    </w:p>
    <w:p w14:paraId="72B16375" w14:textId="20899DE6" w:rsidR="002D2F67" w:rsidRPr="00032D4C" w:rsidRDefault="002D2F67" w:rsidP="002D2F67">
      <w:pPr>
        <w:pStyle w:val="Akapitzlist"/>
        <w:numPr>
          <w:ilvl w:val="0"/>
          <w:numId w:val="6"/>
        </w:numPr>
        <w:tabs>
          <w:tab w:val="left" w:pos="4820"/>
        </w:tabs>
        <w:spacing w:after="0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032D4C">
        <w:rPr>
          <w:rFonts w:asciiTheme="majorHAnsi" w:eastAsia="Calibri" w:hAnsiTheme="majorHAnsi" w:cstheme="majorHAnsi"/>
          <w:sz w:val="28"/>
          <w:szCs w:val="28"/>
        </w:rPr>
        <w:t xml:space="preserve">Anny Pigoń „Góralki, taterniczki, turystki. Kobiety w literaturze o Tatrach do 1939”, </w:t>
      </w:r>
    </w:p>
    <w:p w14:paraId="20CC53EB" w14:textId="3D3E6AF5" w:rsidR="002D2F67" w:rsidRPr="00032D4C" w:rsidRDefault="002D2F67" w:rsidP="002D2F67">
      <w:pPr>
        <w:pStyle w:val="Akapitzlist"/>
        <w:numPr>
          <w:ilvl w:val="0"/>
          <w:numId w:val="6"/>
        </w:numPr>
        <w:tabs>
          <w:tab w:val="left" w:pos="4820"/>
        </w:tabs>
        <w:spacing w:after="0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032D4C">
        <w:rPr>
          <w:rFonts w:asciiTheme="majorHAnsi" w:eastAsia="Calibri" w:hAnsiTheme="majorHAnsi" w:cstheme="majorHAnsi"/>
          <w:sz w:val="28"/>
          <w:szCs w:val="28"/>
        </w:rPr>
        <w:t xml:space="preserve">Natalii Budzyńskiej </w:t>
      </w:r>
      <w:bookmarkStart w:id="0" w:name="_Hlk139796587"/>
      <w:r w:rsidRPr="00032D4C">
        <w:rPr>
          <w:rFonts w:asciiTheme="majorHAnsi" w:eastAsia="Calibri" w:hAnsiTheme="majorHAnsi" w:cstheme="majorHAnsi"/>
          <w:sz w:val="28"/>
          <w:szCs w:val="28"/>
        </w:rPr>
        <w:t xml:space="preserve">„Witkiewicz. Ojciec Witkacego”, </w:t>
      </w:r>
      <w:bookmarkEnd w:id="0"/>
    </w:p>
    <w:p w14:paraId="241948DA" w14:textId="047E0986" w:rsidR="002A52AF" w:rsidRPr="00032D4C" w:rsidRDefault="002D2F67" w:rsidP="002D2F67">
      <w:pPr>
        <w:pStyle w:val="Akapitzlist"/>
        <w:numPr>
          <w:ilvl w:val="0"/>
          <w:numId w:val="6"/>
        </w:numPr>
        <w:tabs>
          <w:tab w:val="left" w:pos="4820"/>
        </w:tabs>
        <w:spacing w:after="0" w:line="240" w:lineRule="auto"/>
        <w:jc w:val="both"/>
        <w:rPr>
          <w:rFonts w:asciiTheme="majorHAnsi" w:eastAsia="Times New Roman" w:hAnsiTheme="majorHAnsi" w:cs="Calibri Light"/>
          <w:sz w:val="28"/>
          <w:szCs w:val="28"/>
          <w:lang w:eastAsia="pl-PL"/>
        </w:rPr>
      </w:pPr>
      <w:r w:rsidRPr="00032D4C">
        <w:rPr>
          <w:rFonts w:asciiTheme="majorHAnsi" w:eastAsia="Calibri" w:hAnsiTheme="majorHAnsi" w:cstheme="majorHAnsi"/>
          <w:sz w:val="28"/>
          <w:szCs w:val="28"/>
        </w:rPr>
        <w:t xml:space="preserve">Macieja Pinkwarta „Mit Zakopanego i mity zakopiańskie” </w:t>
      </w:r>
    </w:p>
    <w:p w14:paraId="0C527422" w14:textId="77777777" w:rsidR="00660972" w:rsidRPr="00032D4C" w:rsidRDefault="00660972" w:rsidP="002D2F67">
      <w:pPr>
        <w:tabs>
          <w:tab w:val="left" w:pos="4820"/>
        </w:tabs>
        <w:spacing w:after="0" w:line="240" w:lineRule="auto"/>
        <w:rPr>
          <w:rFonts w:asciiTheme="majorHAnsi" w:eastAsia="Times New Roman" w:hAnsiTheme="majorHAnsi" w:cs="Calibri Light"/>
          <w:sz w:val="28"/>
          <w:szCs w:val="28"/>
          <w:lang w:eastAsia="pl-PL"/>
        </w:rPr>
      </w:pPr>
    </w:p>
    <w:p w14:paraId="523DF871" w14:textId="5F0D9BCB" w:rsidR="00660972" w:rsidRPr="00032D4C" w:rsidRDefault="002D2F67" w:rsidP="002D2F67">
      <w:pPr>
        <w:tabs>
          <w:tab w:val="left" w:pos="4820"/>
        </w:tabs>
        <w:spacing w:after="0" w:line="240" w:lineRule="auto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032D4C">
        <w:rPr>
          <w:rFonts w:asciiTheme="majorHAnsi" w:eastAsia="Times New Roman" w:hAnsiTheme="majorHAnsi" w:cs="Calibri Light"/>
          <w:sz w:val="28"/>
          <w:szCs w:val="28"/>
          <w:lang w:eastAsia="pl-PL"/>
        </w:rPr>
        <w:t xml:space="preserve">I za najlepszą uznała książkę pt. </w:t>
      </w:r>
      <w:r w:rsidRPr="00032D4C">
        <w:rPr>
          <w:rFonts w:asciiTheme="majorHAnsi" w:eastAsia="Times New Roman" w:hAnsiTheme="majorHAnsi" w:cs="Calibri Light"/>
          <w:b/>
          <w:bCs/>
          <w:sz w:val="28"/>
          <w:szCs w:val="28"/>
          <w:lang w:eastAsia="pl-PL"/>
        </w:rPr>
        <w:t>„</w:t>
      </w:r>
      <w:r w:rsidRPr="00032D4C">
        <w:rPr>
          <w:rFonts w:asciiTheme="majorHAnsi" w:eastAsia="Calibri" w:hAnsiTheme="majorHAnsi" w:cstheme="majorHAnsi"/>
          <w:b/>
          <w:bCs/>
          <w:sz w:val="28"/>
          <w:szCs w:val="28"/>
        </w:rPr>
        <w:t>Witkiewicz. Ojciec Witkacego”, Natalii Budzyńskiej.</w:t>
      </w:r>
    </w:p>
    <w:p w14:paraId="24EECBC9" w14:textId="77777777" w:rsidR="0061227A" w:rsidRPr="00032D4C" w:rsidRDefault="0061227A" w:rsidP="002D2F67">
      <w:pPr>
        <w:tabs>
          <w:tab w:val="left" w:pos="4820"/>
        </w:tabs>
        <w:spacing w:after="0" w:line="240" w:lineRule="auto"/>
        <w:rPr>
          <w:rFonts w:asciiTheme="majorHAnsi" w:eastAsia="Calibri" w:hAnsiTheme="majorHAnsi" w:cstheme="majorHAnsi"/>
          <w:b/>
          <w:bCs/>
          <w:sz w:val="28"/>
          <w:szCs w:val="28"/>
        </w:rPr>
      </w:pPr>
    </w:p>
    <w:p w14:paraId="1A4F8C19" w14:textId="0E037A2F" w:rsidR="0061227A" w:rsidRPr="00032D4C" w:rsidRDefault="0061227A" w:rsidP="002D2F67">
      <w:pPr>
        <w:tabs>
          <w:tab w:val="left" w:pos="4820"/>
        </w:tabs>
        <w:spacing w:after="0" w:line="240" w:lineRule="auto"/>
        <w:rPr>
          <w:rFonts w:asciiTheme="majorHAnsi" w:eastAsia="Times New Roman" w:hAnsiTheme="majorHAnsi" w:cs="Calibri Light"/>
          <w:sz w:val="28"/>
          <w:szCs w:val="28"/>
          <w:lang w:eastAsia="pl-PL"/>
        </w:rPr>
      </w:pPr>
      <w:r w:rsidRPr="00032D4C">
        <w:rPr>
          <w:rFonts w:asciiTheme="majorHAnsi" w:eastAsia="Calibri" w:hAnsiTheme="majorHAnsi" w:cstheme="majorHAnsi"/>
          <w:sz w:val="28"/>
          <w:szCs w:val="28"/>
        </w:rPr>
        <w:t>W wyniku głosowania internetowego prowadzonego na stronie Zakopiańskiego Festiwalu Literackiego nagrodę publiczności otrzymuje książka</w:t>
      </w:r>
      <w:r w:rsidR="00BB54AE" w:rsidRPr="00032D4C">
        <w:rPr>
          <w:rFonts w:asciiTheme="majorHAnsi" w:eastAsia="Calibri" w:hAnsiTheme="majorHAnsi" w:cstheme="majorHAnsi"/>
          <w:sz w:val="28"/>
          <w:szCs w:val="28"/>
        </w:rPr>
        <w:t xml:space="preserve"> </w:t>
      </w:r>
      <w:r w:rsidR="001F402E" w:rsidRPr="00032D4C">
        <w:rPr>
          <w:rFonts w:asciiTheme="majorHAnsi" w:eastAsia="Calibri" w:hAnsiTheme="majorHAnsi" w:cstheme="majorHAnsi"/>
          <w:sz w:val="28"/>
          <w:szCs w:val="28"/>
        </w:rPr>
        <w:lastRenderedPageBreak/>
        <w:t>Aleksandry Karkowskiej i Barbary Caillot „Foto z misiem” wydana przez Oficynę Wydawniczą Oryginały. Publikacja</w:t>
      </w:r>
      <w:r w:rsidR="00BB54AE" w:rsidRPr="00032D4C">
        <w:rPr>
          <w:rFonts w:asciiTheme="majorHAnsi" w:eastAsia="Calibri" w:hAnsiTheme="majorHAnsi" w:cstheme="majorHAnsi"/>
          <w:sz w:val="28"/>
          <w:szCs w:val="28"/>
        </w:rPr>
        <w:t xml:space="preserve"> zdobyła 1140 głosów.</w:t>
      </w:r>
    </w:p>
    <w:p w14:paraId="47AFFBF8" w14:textId="77777777" w:rsidR="005C0990" w:rsidRPr="00032D4C" w:rsidRDefault="005C0990" w:rsidP="002D2F67">
      <w:pPr>
        <w:tabs>
          <w:tab w:val="left" w:pos="4820"/>
        </w:tabs>
        <w:spacing w:after="0" w:line="240" w:lineRule="auto"/>
        <w:rPr>
          <w:rFonts w:asciiTheme="majorHAnsi" w:eastAsia="Times New Roman" w:hAnsiTheme="majorHAnsi" w:cs="Calibri Light"/>
          <w:sz w:val="28"/>
          <w:szCs w:val="28"/>
          <w:lang w:eastAsia="pl-PL"/>
        </w:rPr>
      </w:pPr>
    </w:p>
    <w:p w14:paraId="544CF775" w14:textId="77777777" w:rsidR="005C0990" w:rsidRPr="00032D4C" w:rsidRDefault="005C0990" w:rsidP="002D2F67">
      <w:pPr>
        <w:tabs>
          <w:tab w:val="left" w:pos="4820"/>
        </w:tabs>
        <w:spacing w:after="0"/>
        <w:rPr>
          <w:rFonts w:asciiTheme="majorHAnsi" w:hAnsiTheme="majorHAnsi" w:cs="Calibri Light"/>
          <w:sz w:val="28"/>
          <w:szCs w:val="28"/>
        </w:rPr>
      </w:pPr>
    </w:p>
    <w:p w14:paraId="27BE1D6C" w14:textId="77777777" w:rsidR="005C0990" w:rsidRPr="00032D4C" w:rsidRDefault="005C0990" w:rsidP="002D2F67">
      <w:pPr>
        <w:tabs>
          <w:tab w:val="left" w:pos="4820"/>
        </w:tabs>
        <w:spacing w:after="0"/>
        <w:jc w:val="right"/>
        <w:rPr>
          <w:rFonts w:asciiTheme="majorHAnsi" w:hAnsiTheme="majorHAnsi" w:cs="Calibri Light"/>
          <w:sz w:val="28"/>
          <w:szCs w:val="28"/>
        </w:rPr>
      </w:pPr>
      <w:r w:rsidRPr="00032D4C">
        <w:rPr>
          <w:rFonts w:asciiTheme="majorHAnsi" w:hAnsiTheme="majorHAnsi" w:cs="Calibri Light"/>
          <w:sz w:val="28"/>
          <w:szCs w:val="28"/>
        </w:rPr>
        <w:t>Anna Janko</w:t>
      </w:r>
    </w:p>
    <w:p w14:paraId="437B8184" w14:textId="2D5C6E71" w:rsidR="005C0990" w:rsidRPr="00032D4C" w:rsidRDefault="005C0990" w:rsidP="002D2F67">
      <w:pPr>
        <w:tabs>
          <w:tab w:val="left" w:pos="4820"/>
        </w:tabs>
        <w:spacing w:after="0"/>
        <w:jc w:val="right"/>
        <w:rPr>
          <w:rFonts w:asciiTheme="majorHAnsi" w:hAnsiTheme="majorHAnsi" w:cs="Calibri Light"/>
          <w:sz w:val="28"/>
          <w:szCs w:val="28"/>
        </w:rPr>
      </w:pPr>
      <w:r w:rsidRPr="00032D4C">
        <w:rPr>
          <w:rFonts w:asciiTheme="majorHAnsi" w:hAnsiTheme="majorHAnsi" w:cs="Calibri Light"/>
          <w:sz w:val="28"/>
          <w:szCs w:val="28"/>
        </w:rPr>
        <w:t xml:space="preserve"> </w:t>
      </w:r>
    </w:p>
    <w:p w14:paraId="4E05A09E" w14:textId="77777777" w:rsidR="002E3158" w:rsidRPr="00032D4C" w:rsidRDefault="002E3158" w:rsidP="002D2F67">
      <w:pPr>
        <w:tabs>
          <w:tab w:val="left" w:pos="4820"/>
        </w:tabs>
        <w:spacing w:after="0"/>
        <w:jc w:val="right"/>
        <w:rPr>
          <w:rFonts w:asciiTheme="majorHAnsi" w:hAnsiTheme="majorHAnsi" w:cs="Calibri Light"/>
          <w:sz w:val="28"/>
          <w:szCs w:val="28"/>
        </w:rPr>
      </w:pPr>
    </w:p>
    <w:p w14:paraId="74247127" w14:textId="77777777" w:rsidR="005C0990" w:rsidRPr="00032D4C" w:rsidRDefault="005C0990" w:rsidP="002D2F67">
      <w:pPr>
        <w:tabs>
          <w:tab w:val="left" w:pos="4820"/>
        </w:tabs>
        <w:spacing w:after="0"/>
        <w:jc w:val="right"/>
        <w:rPr>
          <w:rFonts w:asciiTheme="majorHAnsi" w:hAnsiTheme="majorHAnsi" w:cs="Calibri Light"/>
          <w:sz w:val="28"/>
          <w:szCs w:val="28"/>
        </w:rPr>
      </w:pPr>
      <w:r w:rsidRPr="00032D4C">
        <w:rPr>
          <w:rFonts w:asciiTheme="majorHAnsi" w:hAnsiTheme="majorHAnsi" w:cs="Calibri Light"/>
          <w:sz w:val="28"/>
          <w:szCs w:val="28"/>
        </w:rPr>
        <w:t xml:space="preserve">Bożena Gąsienica, </w:t>
      </w:r>
    </w:p>
    <w:p w14:paraId="3515DAF5" w14:textId="48EFB6BF" w:rsidR="005C0990" w:rsidRPr="00032D4C" w:rsidRDefault="005C0990" w:rsidP="002D2F67">
      <w:pPr>
        <w:tabs>
          <w:tab w:val="left" w:pos="4820"/>
        </w:tabs>
        <w:spacing w:after="0"/>
        <w:jc w:val="right"/>
        <w:rPr>
          <w:rFonts w:asciiTheme="majorHAnsi" w:hAnsiTheme="majorHAnsi" w:cs="Calibri Light"/>
          <w:sz w:val="28"/>
          <w:szCs w:val="28"/>
        </w:rPr>
      </w:pPr>
    </w:p>
    <w:p w14:paraId="2F42A610" w14:textId="77777777" w:rsidR="002E3158" w:rsidRPr="00032D4C" w:rsidRDefault="002E3158" w:rsidP="002D2F67">
      <w:pPr>
        <w:tabs>
          <w:tab w:val="left" w:pos="4820"/>
        </w:tabs>
        <w:spacing w:after="0"/>
        <w:jc w:val="right"/>
        <w:rPr>
          <w:rFonts w:asciiTheme="majorHAnsi" w:hAnsiTheme="majorHAnsi" w:cs="Calibri Light"/>
          <w:sz w:val="28"/>
          <w:szCs w:val="28"/>
        </w:rPr>
      </w:pPr>
    </w:p>
    <w:p w14:paraId="227DB129" w14:textId="77777777" w:rsidR="005C0990" w:rsidRPr="00032D4C" w:rsidRDefault="005C0990" w:rsidP="002D2F67">
      <w:pPr>
        <w:tabs>
          <w:tab w:val="left" w:pos="4820"/>
        </w:tabs>
        <w:spacing w:after="0"/>
        <w:jc w:val="right"/>
        <w:rPr>
          <w:rFonts w:asciiTheme="majorHAnsi" w:hAnsiTheme="majorHAnsi" w:cs="Calibri Light"/>
          <w:sz w:val="28"/>
          <w:szCs w:val="28"/>
        </w:rPr>
      </w:pPr>
      <w:r w:rsidRPr="00032D4C">
        <w:rPr>
          <w:rFonts w:asciiTheme="majorHAnsi" w:hAnsiTheme="majorHAnsi" w:cs="Calibri Light"/>
          <w:sz w:val="28"/>
          <w:szCs w:val="28"/>
        </w:rPr>
        <w:t xml:space="preserve">Tomasz Jastrun, </w:t>
      </w:r>
    </w:p>
    <w:p w14:paraId="4B0248A9" w14:textId="2AE98423" w:rsidR="005C0990" w:rsidRPr="00032D4C" w:rsidRDefault="005C0990" w:rsidP="002D2F67">
      <w:pPr>
        <w:tabs>
          <w:tab w:val="left" w:pos="4820"/>
        </w:tabs>
        <w:spacing w:after="0"/>
        <w:jc w:val="right"/>
        <w:rPr>
          <w:rFonts w:asciiTheme="majorHAnsi" w:hAnsiTheme="majorHAnsi" w:cs="Calibri Light"/>
          <w:sz w:val="28"/>
          <w:szCs w:val="28"/>
        </w:rPr>
      </w:pPr>
    </w:p>
    <w:p w14:paraId="5B7F01C3" w14:textId="77777777" w:rsidR="002E3158" w:rsidRPr="00032D4C" w:rsidRDefault="002E3158" w:rsidP="002D2F67">
      <w:pPr>
        <w:tabs>
          <w:tab w:val="left" w:pos="4820"/>
        </w:tabs>
        <w:spacing w:after="0"/>
        <w:jc w:val="right"/>
        <w:rPr>
          <w:rFonts w:asciiTheme="majorHAnsi" w:hAnsiTheme="majorHAnsi" w:cs="Calibri Light"/>
          <w:sz w:val="28"/>
          <w:szCs w:val="28"/>
        </w:rPr>
      </w:pPr>
    </w:p>
    <w:p w14:paraId="31AA6246" w14:textId="77777777" w:rsidR="005C0990" w:rsidRPr="00032D4C" w:rsidRDefault="005C0990" w:rsidP="002D2F67">
      <w:pPr>
        <w:tabs>
          <w:tab w:val="left" w:pos="4820"/>
        </w:tabs>
        <w:spacing w:after="0"/>
        <w:jc w:val="right"/>
        <w:rPr>
          <w:rFonts w:asciiTheme="majorHAnsi" w:hAnsiTheme="majorHAnsi" w:cs="Calibri Light"/>
          <w:sz w:val="28"/>
          <w:szCs w:val="28"/>
        </w:rPr>
      </w:pPr>
      <w:r w:rsidRPr="00032D4C">
        <w:rPr>
          <w:rFonts w:asciiTheme="majorHAnsi" w:hAnsiTheme="majorHAnsi" w:cs="Calibri Light"/>
          <w:sz w:val="28"/>
          <w:szCs w:val="28"/>
        </w:rPr>
        <w:t xml:space="preserve">Agnieszka Jurczyńska-Kłosok, </w:t>
      </w:r>
    </w:p>
    <w:p w14:paraId="7088D9F7" w14:textId="327387E2" w:rsidR="005C0990" w:rsidRPr="00032D4C" w:rsidRDefault="005C0990" w:rsidP="002D2F67">
      <w:pPr>
        <w:tabs>
          <w:tab w:val="left" w:pos="4820"/>
        </w:tabs>
        <w:spacing w:after="0"/>
        <w:jc w:val="right"/>
        <w:rPr>
          <w:rFonts w:asciiTheme="majorHAnsi" w:hAnsiTheme="majorHAnsi" w:cs="Calibri Light"/>
          <w:sz w:val="28"/>
          <w:szCs w:val="28"/>
        </w:rPr>
      </w:pPr>
    </w:p>
    <w:p w14:paraId="1530AE1D" w14:textId="77777777" w:rsidR="002E3158" w:rsidRPr="00032D4C" w:rsidRDefault="002E3158" w:rsidP="002D2F67">
      <w:pPr>
        <w:tabs>
          <w:tab w:val="left" w:pos="4820"/>
        </w:tabs>
        <w:spacing w:after="0"/>
        <w:jc w:val="right"/>
        <w:rPr>
          <w:rFonts w:asciiTheme="majorHAnsi" w:hAnsiTheme="majorHAnsi" w:cs="Calibri Light"/>
          <w:sz w:val="28"/>
          <w:szCs w:val="28"/>
        </w:rPr>
      </w:pPr>
    </w:p>
    <w:p w14:paraId="4D1EBDF5" w14:textId="77777777" w:rsidR="005C0990" w:rsidRPr="00032D4C" w:rsidRDefault="005C0990" w:rsidP="002D2F67">
      <w:pPr>
        <w:tabs>
          <w:tab w:val="left" w:pos="4820"/>
        </w:tabs>
        <w:spacing w:after="0"/>
        <w:jc w:val="right"/>
        <w:rPr>
          <w:rFonts w:asciiTheme="majorHAnsi" w:hAnsiTheme="majorHAnsi" w:cs="Calibri Light"/>
          <w:sz w:val="28"/>
          <w:szCs w:val="28"/>
        </w:rPr>
      </w:pPr>
      <w:r w:rsidRPr="00032D4C">
        <w:rPr>
          <w:rFonts w:asciiTheme="majorHAnsi" w:hAnsiTheme="majorHAnsi" w:cs="Calibri Light"/>
          <w:sz w:val="28"/>
          <w:szCs w:val="28"/>
        </w:rPr>
        <w:t xml:space="preserve">Paweł Skawiński, </w:t>
      </w:r>
    </w:p>
    <w:p w14:paraId="2F6A4921" w14:textId="07944D2E" w:rsidR="005C0990" w:rsidRPr="00032D4C" w:rsidRDefault="005C0990" w:rsidP="002D2F67">
      <w:pPr>
        <w:tabs>
          <w:tab w:val="left" w:pos="4820"/>
        </w:tabs>
        <w:spacing w:after="0"/>
        <w:jc w:val="right"/>
        <w:rPr>
          <w:rFonts w:asciiTheme="majorHAnsi" w:hAnsiTheme="majorHAnsi" w:cs="Calibri Light"/>
          <w:sz w:val="28"/>
          <w:szCs w:val="28"/>
        </w:rPr>
      </w:pPr>
    </w:p>
    <w:p w14:paraId="5F618B7E" w14:textId="77777777" w:rsidR="002E3158" w:rsidRPr="00032D4C" w:rsidRDefault="002E3158" w:rsidP="002D2F67">
      <w:pPr>
        <w:tabs>
          <w:tab w:val="left" w:pos="4820"/>
        </w:tabs>
        <w:spacing w:after="0"/>
        <w:jc w:val="right"/>
        <w:rPr>
          <w:rFonts w:asciiTheme="majorHAnsi" w:hAnsiTheme="majorHAnsi" w:cs="Calibri Light"/>
          <w:sz w:val="28"/>
          <w:szCs w:val="28"/>
        </w:rPr>
      </w:pPr>
    </w:p>
    <w:p w14:paraId="2E49062F" w14:textId="47888BDF" w:rsidR="005C0990" w:rsidRPr="00032D4C" w:rsidRDefault="005C0990" w:rsidP="002D2F67">
      <w:pPr>
        <w:tabs>
          <w:tab w:val="left" w:pos="4820"/>
        </w:tabs>
        <w:spacing w:after="0"/>
        <w:jc w:val="right"/>
        <w:rPr>
          <w:rFonts w:asciiTheme="majorHAnsi" w:hAnsiTheme="majorHAnsi" w:cs="Calibri Light"/>
          <w:sz w:val="28"/>
          <w:szCs w:val="28"/>
        </w:rPr>
      </w:pPr>
      <w:r w:rsidRPr="00032D4C">
        <w:rPr>
          <w:rFonts w:asciiTheme="majorHAnsi" w:hAnsiTheme="majorHAnsi" w:cs="Calibri Light"/>
          <w:sz w:val="28"/>
          <w:szCs w:val="28"/>
        </w:rPr>
        <w:t xml:space="preserve">Iwona Smolka  </w:t>
      </w:r>
    </w:p>
    <w:p w14:paraId="427F0F51" w14:textId="77777777" w:rsidR="005C0990" w:rsidRPr="00032D4C" w:rsidRDefault="005C0990" w:rsidP="002D2F67">
      <w:pPr>
        <w:tabs>
          <w:tab w:val="left" w:pos="4820"/>
        </w:tabs>
        <w:rPr>
          <w:rFonts w:asciiTheme="majorHAnsi" w:hAnsiTheme="majorHAnsi" w:cs="Calibri Light"/>
          <w:sz w:val="28"/>
          <w:szCs w:val="28"/>
        </w:rPr>
      </w:pPr>
    </w:p>
    <w:sectPr w:rsidR="005C0990" w:rsidRPr="00032D4C" w:rsidSect="00B94F7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354"/>
    <w:multiLevelType w:val="hybridMultilevel"/>
    <w:tmpl w:val="B5227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F21CC"/>
    <w:multiLevelType w:val="hybridMultilevel"/>
    <w:tmpl w:val="9CBC8268"/>
    <w:lvl w:ilvl="0" w:tplc="F10C0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D66B5"/>
    <w:multiLevelType w:val="hybridMultilevel"/>
    <w:tmpl w:val="C0E6D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F78F0"/>
    <w:multiLevelType w:val="hybridMultilevel"/>
    <w:tmpl w:val="C0E6D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36FD4"/>
    <w:multiLevelType w:val="hybridMultilevel"/>
    <w:tmpl w:val="C0E6D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87B5A"/>
    <w:multiLevelType w:val="hybridMultilevel"/>
    <w:tmpl w:val="B78AB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397098">
    <w:abstractNumId w:val="4"/>
  </w:num>
  <w:num w:numId="2" w16cid:durableId="951713816">
    <w:abstractNumId w:val="2"/>
  </w:num>
  <w:num w:numId="3" w16cid:durableId="1809400706">
    <w:abstractNumId w:val="3"/>
  </w:num>
  <w:num w:numId="4" w16cid:durableId="1948073282">
    <w:abstractNumId w:val="5"/>
  </w:num>
  <w:num w:numId="5" w16cid:durableId="569002667">
    <w:abstractNumId w:val="0"/>
  </w:num>
  <w:num w:numId="6" w16cid:durableId="1869373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90"/>
    <w:rsid w:val="00032D4C"/>
    <w:rsid w:val="00071C8F"/>
    <w:rsid w:val="001F402E"/>
    <w:rsid w:val="0028080F"/>
    <w:rsid w:val="00297EAD"/>
    <w:rsid w:val="002A52AF"/>
    <w:rsid w:val="002D2F67"/>
    <w:rsid w:val="002E3158"/>
    <w:rsid w:val="00414902"/>
    <w:rsid w:val="0046058C"/>
    <w:rsid w:val="005551D9"/>
    <w:rsid w:val="005C0990"/>
    <w:rsid w:val="0061227A"/>
    <w:rsid w:val="00660972"/>
    <w:rsid w:val="006771FE"/>
    <w:rsid w:val="00A53366"/>
    <w:rsid w:val="00AC750C"/>
    <w:rsid w:val="00BB54AE"/>
    <w:rsid w:val="00C17021"/>
    <w:rsid w:val="00E9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C420"/>
  <w15:docId w15:val="{28297E78-2053-40D4-8CD8-1277566B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9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99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2F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F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F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F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F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Staszak</dc:creator>
  <cp:lastModifiedBy>Agata Pacelt-Mikler</cp:lastModifiedBy>
  <cp:revision>7</cp:revision>
  <cp:lastPrinted>2023-07-09T13:31:00Z</cp:lastPrinted>
  <dcterms:created xsi:type="dcterms:W3CDTF">2023-07-09T10:00:00Z</dcterms:created>
  <dcterms:modified xsi:type="dcterms:W3CDTF">2023-07-10T06:45:00Z</dcterms:modified>
</cp:coreProperties>
</file>